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B43D2E" w14:textId="77777777" w:rsidR="000E2FEF" w:rsidRPr="0081784C" w:rsidRDefault="000E2FEF" w:rsidP="0081784C">
      <w:pPr>
        <w:spacing w:line="480" w:lineRule="auto"/>
        <w:jc w:val="center"/>
        <w:rPr>
          <w:rFonts w:ascii="Times New Roman" w:hAnsi="Times New Roman" w:cs="Times New Roman"/>
          <w:sz w:val="24"/>
          <w:szCs w:val="24"/>
        </w:rPr>
      </w:pPr>
    </w:p>
    <w:p w14:paraId="1C9BCFCD" w14:textId="77777777" w:rsidR="000E2FEF" w:rsidRPr="0081784C" w:rsidRDefault="000E2FEF" w:rsidP="0081784C">
      <w:pPr>
        <w:spacing w:line="480" w:lineRule="auto"/>
        <w:jc w:val="center"/>
        <w:rPr>
          <w:rFonts w:ascii="Times New Roman" w:hAnsi="Times New Roman" w:cs="Times New Roman"/>
          <w:sz w:val="24"/>
          <w:szCs w:val="24"/>
        </w:rPr>
      </w:pPr>
    </w:p>
    <w:p w14:paraId="207FA6E5" w14:textId="77777777" w:rsidR="000E2FEF" w:rsidRPr="0081784C" w:rsidRDefault="000E2FEF" w:rsidP="0081784C">
      <w:pPr>
        <w:spacing w:line="480" w:lineRule="auto"/>
        <w:jc w:val="center"/>
        <w:rPr>
          <w:rFonts w:ascii="Times New Roman" w:hAnsi="Times New Roman" w:cs="Times New Roman"/>
          <w:sz w:val="24"/>
          <w:szCs w:val="24"/>
        </w:rPr>
      </w:pPr>
    </w:p>
    <w:p w14:paraId="5C32543D" w14:textId="77777777" w:rsidR="000E2FEF" w:rsidRPr="0081784C" w:rsidRDefault="000E2FEF" w:rsidP="0081784C">
      <w:pPr>
        <w:spacing w:line="480" w:lineRule="auto"/>
        <w:jc w:val="center"/>
        <w:rPr>
          <w:rFonts w:ascii="Times New Roman" w:hAnsi="Times New Roman" w:cs="Times New Roman"/>
          <w:sz w:val="24"/>
          <w:szCs w:val="24"/>
        </w:rPr>
      </w:pPr>
    </w:p>
    <w:p w14:paraId="11D69915" w14:textId="77777777" w:rsidR="000E2FEF" w:rsidRPr="0081784C" w:rsidRDefault="000E2FEF" w:rsidP="0081784C">
      <w:pPr>
        <w:spacing w:line="480" w:lineRule="auto"/>
        <w:jc w:val="center"/>
        <w:rPr>
          <w:rFonts w:ascii="Times New Roman" w:hAnsi="Times New Roman" w:cs="Times New Roman"/>
          <w:sz w:val="24"/>
          <w:szCs w:val="24"/>
        </w:rPr>
      </w:pPr>
    </w:p>
    <w:p w14:paraId="70BB63D6" w14:textId="77777777" w:rsidR="000E2FEF" w:rsidRPr="0081784C" w:rsidRDefault="000E2FEF" w:rsidP="0081784C">
      <w:pPr>
        <w:spacing w:line="480" w:lineRule="auto"/>
        <w:jc w:val="center"/>
        <w:rPr>
          <w:rFonts w:ascii="Times New Roman" w:hAnsi="Times New Roman" w:cs="Times New Roman"/>
          <w:sz w:val="24"/>
          <w:szCs w:val="24"/>
        </w:rPr>
      </w:pPr>
    </w:p>
    <w:p w14:paraId="5FF20532" w14:textId="77777777" w:rsidR="00FB245B" w:rsidRPr="0081784C" w:rsidRDefault="000E2FEF" w:rsidP="0081784C">
      <w:pPr>
        <w:spacing w:line="480" w:lineRule="auto"/>
        <w:jc w:val="center"/>
        <w:rPr>
          <w:rFonts w:ascii="Times New Roman" w:hAnsi="Times New Roman" w:cs="Times New Roman"/>
          <w:sz w:val="24"/>
          <w:szCs w:val="24"/>
        </w:rPr>
      </w:pPr>
      <w:r w:rsidRPr="0081784C">
        <w:rPr>
          <w:rFonts w:ascii="Times New Roman" w:hAnsi="Times New Roman" w:cs="Times New Roman"/>
          <w:sz w:val="24"/>
          <w:szCs w:val="24"/>
        </w:rPr>
        <w:t>Saudi Aramco Organizational Change</w:t>
      </w:r>
    </w:p>
    <w:p w14:paraId="62BE4420" w14:textId="77777777" w:rsidR="000E2FEF" w:rsidRPr="0081784C" w:rsidRDefault="000E2FEF" w:rsidP="0081784C">
      <w:pPr>
        <w:spacing w:line="480" w:lineRule="auto"/>
        <w:jc w:val="center"/>
        <w:rPr>
          <w:rFonts w:ascii="Times New Roman" w:hAnsi="Times New Roman" w:cs="Times New Roman"/>
          <w:sz w:val="24"/>
          <w:szCs w:val="24"/>
        </w:rPr>
      </w:pPr>
      <w:r w:rsidRPr="0081784C">
        <w:rPr>
          <w:rFonts w:ascii="Times New Roman" w:hAnsi="Times New Roman" w:cs="Times New Roman"/>
          <w:sz w:val="24"/>
          <w:szCs w:val="24"/>
        </w:rPr>
        <w:t>Name</w:t>
      </w:r>
    </w:p>
    <w:p w14:paraId="38486E38" w14:textId="77777777" w:rsidR="000E2FEF" w:rsidRPr="0081784C" w:rsidRDefault="000E2FEF" w:rsidP="0081784C">
      <w:pPr>
        <w:spacing w:line="480" w:lineRule="auto"/>
        <w:jc w:val="center"/>
        <w:rPr>
          <w:rFonts w:ascii="Times New Roman" w:hAnsi="Times New Roman" w:cs="Times New Roman"/>
          <w:sz w:val="24"/>
          <w:szCs w:val="24"/>
        </w:rPr>
        <w:sectPr w:rsidR="000E2FEF" w:rsidRPr="0081784C">
          <w:headerReference w:type="default" r:id="rId6"/>
          <w:pgSz w:w="12240" w:h="15840"/>
          <w:pgMar w:top="1440" w:right="1440" w:bottom="1440" w:left="1440" w:header="720" w:footer="720" w:gutter="0"/>
          <w:cols w:space="720"/>
          <w:docGrid w:linePitch="360"/>
        </w:sectPr>
      </w:pPr>
      <w:r w:rsidRPr="0081784C">
        <w:rPr>
          <w:rFonts w:ascii="Times New Roman" w:hAnsi="Times New Roman" w:cs="Times New Roman"/>
          <w:sz w:val="24"/>
          <w:szCs w:val="24"/>
        </w:rPr>
        <w:t>Institution</w:t>
      </w:r>
    </w:p>
    <w:p w14:paraId="4DB93814" w14:textId="1CC1D4DE" w:rsidR="000E2FEF" w:rsidRPr="0081784C" w:rsidRDefault="000E2FEF" w:rsidP="0081784C">
      <w:pPr>
        <w:spacing w:line="480" w:lineRule="auto"/>
        <w:jc w:val="center"/>
        <w:rPr>
          <w:rFonts w:ascii="Times New Roman" w:hAnsi="Times New Roman" w:cs="Times New Roman"/>
          <w:sz w:val="24"/>
          <w:szCs w:val="24"/>
        </w:rPr>
      </w:pPr>
      <w:r w:rsidRPr="0081784C">
        <w:rPr>
          <w:rFonts w:ascii="Times New Roman" w:hAnsi="Times New Roman" w:cs="Times New Roman"/>
          <w:sz w:val="24"/>
          <w:szCs w:val="24"/>
        </w:rPr>
        <w:lastRenderedPageBreak/>
        <w:t>Saudi Aramco Organization</w:t>
      </w:r>
      <w:r w:rsidR="00261116">
        <w:rPr>
          <w:rFonts w:ascii="Times New Roman" w:hAnsi="Times New Roman" w:cs="Times New Roman"/>
          <w:sz w:val="24"/>
          <w:szCs w:val="24"/>
        </w:rPr>
        <w:t>s</w:t>
      </w:r>
      <w:bookmarkStart w:id="0" w:name="_GoBack"/>
      <w:bookmarkEnd w:id="0"/>
      <w:r w:rsidRPr="0081784C">
        <w:rPr>
          <w:rFonts w:ascii="Times New Roman" w:hAnsi="Times New Roman" w:cs="Times New Roman"/>
          <w:sz w:val="24"/>
          <w:szCs w:val="24"/>
        </w:rPr>
        <w:t>al Change</w:t>
      </w:r>
    </w:p>
    <w:p w14:paraId="55A93A05" w14:textId="7F88372C" w:rsidR="000E2FEF" w:rsidRPr="0081784C" w:rsidRDefault="000E2FEF" w:rsidP="0081784C">
      <w:pPr>
        <w:spacing w:line="480" w:lineRule="auto"/>
        <w:ind w:firstLine="720"/>
        <w:rPr>
          <w:rFonts w:ascii="Times New Roman" w:hAnsi="Times New Roman" w:cs="Times New Roman"/>
          <w:sz w:val="24"/>
          <w:szCs w:val="24"/>
        </w:rPr>
      </w:pPr>
      <w:r w:rsidRPr="0081784C">
        <w:rPr>
          <w:rFonts w:ascii="Times New Roman" w:hAnsi="Times New Roman" w:cs="Times New Roman"/>
          <w:sz w:val="24"/>
          <w:szCs w:val="24"/>
        </w:rPr>
        <w:t xml:space="preserve">Saudi Aramco is an organization based in Saudi Arabia in the Middle </w:t>
      </w:r>
      <w:r w:rsidR="00011C01" w:rsidRPr="0081784C">
        <w:rPr>
          <w:rFonts w:ascii="Times New Roman" w:hAnsi="Times New Roman" w:cs="Times New Roman"/>
          <w:sz w:val="24"/>
          <w:szCs w:val="24"/>
        </w:rPr>
        <w:t>Eastern</w:t>
      </w:r>
      <w:r w:rsidRPr="0081784C">
        <w:rPr>
          <w:rFonts w:ascii="Times New Roman" w:hAnsi="Times New Roman" w:cs="Times New Roman"/>
          <w:sz w:val="24"/>
          <w:szCs w:val="24"/>
        </w:rPr>
        <w:t xml:space="preserve"> region. Its main product is oil and this is what makes it to be recognized all around the world. It is one of the largest companies which deal in oil business around the region. It also </w:t>
      </w:r>
      <w:r w:rsidR="006C2156" w:rsidRPr="0081784C">
        <w:rPr>
          <w:rFonts w:ascii="Times New Roman" w:hAnsi="Times New Roman" w:cs="Times New Roman"/>
          <w:sz w:val="24"/>
          <w:szCs w:val="24"/>
        </w:rPr>
        <w:t>deals</w:t>
      </w:r>
      <w:r w:rsidRPr="0081784C">
        <w:rPr>
          <w:rFonts w:ascii="Times New Roman" w:hAnsi="Times New Roman" w:cs="Times New Roman"/>
          <w:sz w:val="24"/>
          <w:szCs w:val="24"/>
        </w:rPr>
        <w:t xml:space="preserve"> with crude oil reserves where research shows that it owns around 270 billion barrels. This makes it the second-largest crude oil dealer in the </w:t>
      </w:r>
      <w:r w:rsidR="006C2156" w:rsidRPr="0081784C">
        <w:rPr>
          <w:rFonts w:ascii="Times New Roman" w:hAnsi="Times New Roman" w:cs="Times New Roman"/>
          <w:sz w:val="24"/>
          <w:szCs w:val="24"/>
        </w:rPr>
        <w:t>entire</w:t>
      </w:r>
      <w:r w:rsidRPr="0081784C">
        <w:rPr>
          <w:rFonts w:ascii="Times New Roman" w:hAnsi="Times New Roman" w:cs="Times New Roman"/>
          <w:sz w:val="24"/>
          <w:szCs w:val="24"/>
        </w:rPr>
        <w:t xml:space="preserve"> world. The latest </w:t>
      </w:r>
      <w:r w:rsidR="006C2156" w:rsidRPr="0081784C">
        <w:rPr>
          <w:rFonts w:ascii="Times New Roman" w:hAnsi="Times New Roman" w:cs="Times New Roman"/>
          <w:sz w:val="24"/>
          <w:szCs w:val="24"/>
        </w:rPr>
        <w:t>financial</w:t>
      </w:r>
      <w:r w:rsidRPr="0081784C">
        <w:rPr>
          <w:rFonts w:ascii="Times New Roman" w:hAnsi="Times New Roman" w:cs="Times New Roman"/>
          <w:sz w:val="24"/>
          <w:szCs w:val="24"/>
        </w:rPr>
        <w:t xml:space="preserve"> research </w:t>
      </w:r>
      <w:r w:rsidR="006C2156" w:rsidRPr="0081784C">
        <w:rPr>
          <w:rFonts w:ascii="Times New Roman" w:hAnsi="Times New Roman" w:cs="Times New Roman"/>
          <w:sz w:val="24"/>
          <w:szCs w:val="24"/>
        </w:rPr>
        <w:t>statistics</w:t>
      </w:r>
      <w:r w:rsidRPr="0081784C">
        <w:rPr>
          <w:rFonts w:ascii="Times New Roman" w:hAnsi="Times New Roman" w:cs="Times New Roman"/>
          <w:sz w:val="24"/>
          <w:szCs w:val="24"/>
        </w:rPr>
        <w:t xml:space="preserve"> as at of </w:t>
      </w:r>
      <w:r w:rsidR="006C2156" w:rsidRPr="0081784C">
        <w:rPr>
          <w:rFonts w:ascii="Times New Roman" w:hAnsi="Times New Roman" w:cs="Times New Roman"/>
          <w:sz w:val="24"/>
          <w:szCs w:val="24"/>
        </w:rPr>
        <w:t>April</w:t>
      </w:r>
      <w:r w:rsidRPr="0081784C">
        <w:rPr>
          <w:rFonts w:ascii="Times New Roman" w:hAnsi="Times New Roman" w:cs="Times New Roman"/>
          <w:sz w:val="24"/>
          <w:szCs w:val="24"/>
        </w:rPr>
        <w:t xml:space="preserve"> 2018 show</w:t>
      </w:r>
      <w:r w:rsidR="006C2156" w:rsidRPr="0081784C">
        <w:rPr>
          <w:rFonts w:ascii="Times New Roman" w:hAnsi="Times New Roman" w:cs="Times New Roman"/>
          <w:sz w:val="24"/>
          <w:szCs w:val="24"/>
        </w:rPr>
        <w:t>s</w:t>
      </w:r>
      <w:r w:rsidRPr="0081784C">
        <w:rPr>
          <w:rFonts w:ascii="Times New Roman" w:hAnsi="Times New Roman" w:cs="Times New Roman"/>
          <w:sz w:val="24"/>
          <w:szCs w:val="24"/>
        </w:rPr>
        <w:t xml:space="preserve"> that it is valued at $1.2 trillion</w:t>
      </w:r>
      <w:r w:rsidR="006C2156" w:rsidRPr="0081784C">
        <w:rPr>
          <w:rFonts w:ascii="Times New Roman" w:hAnsi="Times New Roman" w:cs="Times New Roman"/>
          <w:sz w:val="24"/>
          <w:szCs w:val="24"/>
        </w:rPr>
        <w:t xml:space="preserve"> (</w:t>
      </w:r>
      <w:proofErr w:type="spellStart"/>
      <w:r w:rsidR="006C2156" w:rsidRPr="0081784C">
        <w:rPr>
          <w:rFonts w:ascii="Times New Roman" w:hAnsi="Times New Roman" w:cs="Times New Roman"/>
          <w:sz w:val="24"/>
          <w:szCs w:val="24"/>
        </w:rPr>
        <w:t>Alsamman</w:t>
      </w:r>
      <w:proofErr w:type="spellEnd"/>
      <w:r w:rsidR="006C2156" w:rsidRPr="0081784C">
        <w:rPr>
          <w:rFonts w:ascii="Times New Roman" w:hAnsi="Times New Roman" w:cs="Times New Roman"/>
          <w:sz w:val="24"/>
          <w:szCs w:val="24"/>
        </w:rPr>
        <w:t xml:space="preserve"> et.al, 2016)</w:t>
      </w:r>
      <w:r w:rsidRPr="0081784C">
        <w:rPr>
          <w:rFonts w:ascii="Times New Roman" w:hAnsi="Times New Roman" w:cs="Times New Roman"/>
          <w:sz w:val="24"/>
          <w:szCs w:val="24"/>
        </w:rPr>
        <w:t xml:space="preserve">. Its main headquarters are at Dhahran in </w:t>
      </w:r>
      <w:r w:rsidR="006C2156" w:rsidRPr="0081784C">
        <w:rPr>
          <w:rFonts w:ascii="Times New Roman" w:hAnsi="Times New Roman" w:cs="Times New Roman"/>
          <w:sz w:val="24"/>
          <w:szCs w:val="24"/>
        </w:rPr>
        <w:t>Saudi</w:t>
      </w:r>
      <w:r w:rsidRPr="0081784C">
        <w:rPr>
          <w:rFonts w:ascii="Times New Roman" w:hAnsi="Times New Roman" w:cs="Times New Roman"/>
          <w:sz w:val="24"/>
          <w:szCs w:val="24"/>
        </w:rPr>
        <w:t xml:space="preserve"> Arabia. </w:t>
      </w:r>
    </w:p>
    <w:p w14:paraId="5823BB17" w14:textId="3DB73A81" w:rsidR="00011C01" w:rsidRPr="0081784C" w:rsidRDefault="000E2FEF" w:rsidP="0081784C">
      <w:pPr>
        <w:spacing w:line="480" w:lineRule="auto"/>
        <w:ind w:firstLine="720"/>
        <w:rPr>
          <w:rFonts w:ascii="Times New Roman" w:hAnsi="Times New Roman" w:cs="Times New Roman"/>
          <w:sz w:val="24"/>
          <w:szCs w:val="24"/>
        </w:rPr>
      </w:pPr>
      <w:r w:rsidRPr="0081784C">
        <w:rPr>
          <w:rFonts w:ascii="Times New Roman" w:hAnsi="Times New Roman" w:cs="Times New Roman"/>
          <w:sz w:val="24"/>
          <w:szCs w:val="24"/>
        </w:rPr>
        <w:t xml:space="preserve">Saudi </w:t>
      </w:r>
      <w:r w:rsidR="006C2156" w:rsidRPr="0081784C">
        <w:rPr>
          <w:rFonts w:ascii="Times New Roman" w:hAnsi="Times New Roman" w:cs="Times New Roman"/>
          <w:sz w:val="24"/>
          <w:szCs w:val="24"/>
        </w:rPr>
        <w:t>Aramco’s</w:t>
      </w:r>
      <w:r w:rsidRPr="0081784C">
        <w:rPr>
          <w:rFonts w:ascii="Times New Roman" w:hAnsi="Times New Roman" w:cs="Times New Roman"/>
          <w:sz w:val="24"/>
          <w:szCs w:val="24"/>
        </w:rPr>
        <w:t xml:space="preserve"> origin is traced back to the lack of </w:t>
      </w:r>
      <w:r w:rsidR="006C2156" w:rsidRPr="0081784C">
        <w:rPr>
          <w:rFonts w:ascii="Times New Roman" w:hAnsi="Times New Roman" w:cs="Times New Roman"/>
          <w:sz w:val="24"/>
          <w:szCs w:val="24"/>
        </w:rPr>
        <w:t>oil during the World War I. I</w:t>
      </w:r>
      <w:r w:rsidRPr="0081784C">
        <w:rPr>
          <w:rFonts w:ascii="Times New Roman" w:hAnsi="Times New Roman" w:cs="Times New Roman"/>
          <w:sz w:val="24"/>
          <w:szCs w:val="24"/>
        </w:rPr>
        <w:t>ts business operations and products are based all around t</w:t>
      </w:r>
      <w:r w:rsidR="006C2156" w:rsidRPr="0081784C">
        <w:rPr>
          <w:rFonts w:ascii="Times New Roman" w:hAnsi="Times New Roman" w:cs="Times New Roman"/>
          <w:sz w:val="24"/>
          <w:szCs w:val="24"/>
        </w:rPr>
        <w:t>h</w:t>
      </w:r>
      <w:r w:rsidRPr="0081784C">
        <w:rPr>
          <w:rFonts w:ascii="Times New Roman" w:hAnsi="Times New Roman" w:cs="Times New Roman"/>
          <w:sz w:val="24"/>
          <w:szCs w:val="24"/>
        </w:rPr>
        <w:t xml:space="preserve">e world and they mostly include chemicals, production, exploration, marketing and distribution. All these business activities sum up to its major business operations that are run throughout the world. The main </w:t>
      </w:r>
      <w:r w:rsidR="006C2156" w:rsidRPr="0081784C">
        <w:rPr>
          <w:rFonts w:ascii="Times New Roman" w:hAnsi="Times New Roman" w:cs="Times New Roman"/>
          <w:sz w:val="24"/>
          <w:szCs w:val="24"/>
        </w:rPr>
        <w:t>authorities</w:t>
      </w:r>
      <w:r w:rsidRPr="0081784C">
        <w:rPr>
          <w:rFonts w:ascii="Times New Roman" w:hAnsi="Times New Roman" w:cs="Times New Roman"/>
          <w:sz w:val="24"/>
          <w:szCs w:val="24"/>
        </w:rPr>
        <w:t xml:space="preserve"> </w:t>
      </w:r>
      <w:r w:rsidR="006C2156" w:rsidRPr="0081784C">
        <w:rPr>
          <w:rFonts w:ascii="Times New Roman" w:hAnsi="Times New Roman" w:cs="Times New Roman"/>
          <w:sz w:val="24"/>
          <w:szCs w:val="24"/>
        </w:rPr>
        <w:t>involved</w:t>
      </w:r>
      <w:r w:rsidRPr="0081784C">
        <w:rPr>
          <w:rFonts w:ascii="Times New Roman" w:hAnsi="Times New Roman" w:cs="Times New Roman"/>
          <w:sz w:val="24"/>
          <w:szCs w:val="24"/>
        </w:rPr>
        <w:t xml:space="preserve"> in monitoring the business operations include the Supreme Council for Petroleum and Minerals and </w:t>
      </w:r>
      <w:r w:rsidR="006478F0" w:rsidRPr="0081784C">
        <w:rPr>
          <w:rFonts w:ascii="Times New Roman" w:hAnsi="Times New Roman" w:cs="Times New Roman"/>
          <w:sz w:val="24"/>
          <w:szCs w:val="24"/>
        </w:rPr>
        <w:t xml:space="preserve">Mineral Resources of the </w:t>
      </w:r>
      <w:r w:rsidRPr="0081784C">
        <w:rPr>
          <w:rFonts w:ascii="Times New Roman" w:hAnsi="Times New Roman" w:cs="Times New Roman"/>
          <w:sz w:val="24"/>
          <w:szCs w:val="24"/>
        </w:rPr>
        <w:t xml:space="preserve">Saudi Arabian Ministry of Petroleum </w:t>
      </w:r>
      <w:r w:rsidR="00CB5577">
        <w:rPr>
          <w:rFonts w:ascii="Times New Roman" w:hAnsi="Times New Roman" w:cs="Times New Roman"/>
          <w:sz w:val="24"/>
          <w:szCs w:val="24"/>
        </w:rPr>
        <w:t>(</w:t>
      </w:r>
      <w:proofErr w:type="spellStart"/>
      <w:r w:rsidR="00CB5577" w:rsidRPr="0081784C">
        <w:rPr>
          <w:rFonts w:ascii="Times New Roman" w:hAnsi="Times New Roman" w:cs="Times New Roman"/>
          <w:color w:val="222222"/>
          <w:sz w:val="24"/>
          <w:szCs w:val="24"/>
          <w:shd w:val="clear" w:color="auto" w:fill="FFFFFF"/>
        </w:rPr>
        <w:t>Singhapakdi</w:t>
      </w:r>
      <w:proofErr w:type="spellEnd"/>
      <w:r w:rsidR="00CB5577" w:rsidRPr="0081784C">
        <w:rPr>
          <w:rFonts w:ascii="Times New Roman" w:hAnsi="Times New Roman" w:cs="Times New Roman"/>
          <w:color w:val="222222"/>
          <w:sz w:val="24"/>
          <w:szCs w:val="24"/>
          <w:shd w:val="clear" w:color="auto" w:fill="FFFFFF"/>
        </w:rPr>
        <w:t xml:space="preserve"> &amp; Ismail</w:t>
      </w:r>
      <w:r w:rsidR="002B6BD2">
        <w:rPr>
          <w:rFonts w:ascii="Times New Roman" w:hAnsi="Times New Roman" w:cs="Times New Roman"/>
          <w:color w:val="222222"/>
          <w:sz w:val="24"/>
          <w:szCs w:val="24"/>
          <w:shd w:val="clear" w:color="auto" w:fill="FFFFFF"/>
        </w:rPr>
        <w:t>,</w:t>
      </w:r>
      <w:r w:rsidR="00CB5577" w:rsidRPr="0081784C">
        <w:rPr>
          <w:rFonts w:ascii="Times New Roman" w:hAnsi="Times New Roman" w:cs="Times New Roman"/>
          <w:color w:val="222222"/>
          <w:sz w:val="24"/>
          <w:szCs w:val="24"/>
          <w:shd w:val="clear" w:color="auto" w:fill="FFFFFF"/>
        </w:rPr>
        <w:t xml:space="preserve"> 1999</w:t>
      </w:r>
      <w:r w:rsidR="00CB5577">
        <w:rPr>
          <w:rFonts w:ascii="Times New Roman" w:hAnsi="Times New Roman" w:cs="Times New Roman"/>
          <w:color w:val="222222"/>
          <w:sz w:val="24"/>
          <w:szCs w:val="24"/>
          <w:shd w:val="clear" w:color="auto" w:fill="FFFFFF"/>
        </w:rPr>
        <w:t>)</w:t>
      </w:r>
      <w:r w:rsidR="00CB5577" w:rsidRPr="0081784C">
        <w:rPr>
          <w:rFonts w:ascii="Times New Roman" w:hAnsi="Times New Roman" w:cs="Times New Roman"/>
          <w:sz w:val="24"/>
          <w:szCs w:val="24"/>
        </w:rPr>
        <w:t xml:space="preserve"> </w:t>
      </w:r>
      <w:r w:rsidRPr="0081784C">
        <w:rPr>
          <w:rFonts w:ascii="Times New Roman" w:hAnsi="Times New Roman" w:cs="Times New Roman"/>
          <w:sz w:val="24"/>
          <w:szCs w:val="24"/>
        </w:rPr>
        <w:t xml:space="preserve">Throughout the years, it has maintained a culture of targeting higher profit margins in every financial year that it encounters. </w:t>
      </w:r>
      <w:r w:rsidR="006C2156" w:rsidRPr="0081784C">
        <w:rPr>
          <w:rFonts w:ascii="Times New Roman" w:hAnsi="Times New Roman" w:cs="Times New Roman"/>
          <w:sz w:val="24"/>
          <w:szCs w:val="24"/>
        </w:rPr>
        <w:t>However</w:t>
      </w:r>
      <w:r w:rsidRPr="0081784C">
        <w:rPr>
          <w:rFonts w:ascii="Times New Roman" w:hAnsi="Times New Roman" w:cs="Times New Roman"/>
          <w:sz w:val="24"/>
          <w:szCs w:val="24"/>
        </w:rPr>
        <w:t xml:space="preserve">, Saudi Aramco has faced a number of organizational changes throughout the years and the most remarkable one was training the effectiveness </w:t>
      </w:r>
      <w:r w:rsidR="005B708B" w:rsidRPr="0081784C">
        <w:rPr>
          <w:rFonts w:ascii="Times New Roman" w:hAnsi="Times New Roman" w:cs="Times New Roman"/>
          <w:sz w:val="24"/>
          <w:szCs w:val="24"/>
        </w:rPr>
        <w:t xml:space="preserve">and commitment </w:t>
      </w:r>
      <w:r w:rsidRPr="0081784C">
        <w:rPr>
          <w:rFonts w:ascii="Times New Roman" w:hAnsi="Times New Roman" w:cs="Times New Roman"/>
          <w:sz w:val="24"/>
          <w:szCs w:val="24"/>
        </w:rPr>
        <w:t xml:space="preserve">of the </w:t>
      </w:r>
      <w:r w:rsidR="005B708B" w:rsidRPr="0081784C">
        <w:rPr>
          <w:rFonts w:ascii="Times New Roman" w:hAnsi="Times New Roman" w:cs="Times New Roman"/>
          <w:sz w:val="24"/>
          <w:szCs w:val="24"/>
        </w:rPr>
        <w:t xml:space="preserve">employees so that they can remain focused towards the achievement of the </w:t>
      </w:r>
      <w:r w:rsidR="006C2156" w:rsidRPr="0081784C">
        <w:rPr>
          <w:rFonts w:ascii="Times New Roman" w:hAnsi="Times New Roman" w:cs="Times New Roman"/>
          <w:sz w:val="24"/>
          <w:szCs w:val="24"/>
        </w:rPr>
        <w:t>company’s</w:t>
      </w:r>
      <w:r w:rsidR="005B708B" w:rsidRPr="0081784C">
        <w:rPr>
          <w:rFonts w:ascii="Times New Roman" w:hAnsi="Times New Roman" w:cs="Times New Roman"/>
          <w:sz w:val="24"/>
          <w:szCs w:val="24"/>
        </w:rPr>
        <w:t xml:space="preserve"> </w:t>
      </w:r>
      <w:r w:rsidR="006C2156" w:rsidRPr="0081784C">
        <w:rPr>
          <w:rFonts w:ascii="Times New Roman" w:hAnsi="Times New Roman" w:cs="Times New Roman"/>
          <w:sz w:val="24"/>
          <w:szCs w:val="24"/>
        </w:rPr>
        <w:t>overall</w:t>
      </w:r>
      <w:r w:rsidR="005B708B" w:rsidRPr="0081784C">
        <w:rPr>
          <w:rFonts w:ascii="Times New Roman" w:hAnsi="Times New Roman" w:cs="Times New Roman"/>
          <w:sz w:val="24"/>
          <w:szCs w:val="24"/>
        </w:rPr>
        <w:t xml:space="preserve"> </w:t>
      </w:r>
      <w:r w:rsidR="006C2156" w:rsidRPr="0081784C">
        <w:rPr>
          <w:rFonts w:ascii="Times New Roman" w:hAnsi="Times New Roman" w:cs="Times New Roman"/>
          <w:sz w:val="24"/>
          <w:szCs w:val="24"/>
        </w:rPr>
        <w:t>objectives</w:t>
      </w:r>
      <w:r w:rsidR="005B708B" w:rsidRPr="0081784C">
        <w:rPr>
          <w:rFonts w:ascii="Times New Roman" w:hAnsi="Times New Roman" w:cs="Times New Roman"/>
          <w:sz w:val="24"/>
          <w:szCs w:val="24"/>
        </w:rPr>
        <w:t xml:space="preserve"> and goals. </w:t>
      </w:r>
    </w:p>
    <w:p w14:paraId="6DCD430F" w14:textId="717B1DFE" w:rsidR="005B708B" w:rsidRPr="0081784C" w:rsidRDefault="005B708B" w:rsidP="0081784C">
      <w:pPr>
        <w:spacing w:line="480" w:lineRule="auto"/>
        <w:ind w:firstLine="720"/>
        <w:rPr>
          <w:rFonts w:ascii="Times New Roman" w:hAnsi="Times New Roman" w:cs="Times New Roman"/>
          <w:sz w:val="24"/>
          <w:szCs w:val="24"/>
        </w:rPr>
      </w:pPr>
      <w:r w:rsidRPr="0081784C">
        <w:rPr>
          <w:rFonts w:ascii="Times New Roman" w:hAnsi="Times New Roman" w:cs="Times New Roman"/>
          <w:sz w:val="24"/>
          <w:szCs w:val="24"/>
        </w:rPr>
        <w:t xml:space="preserve">The main aim directed towards the training of employee effectiveness and </w:t>
      </w:r>
      <w:r w:rsidR="006C2156" w:rsidRPr="0081784C">
        <w:rPr>
          <w:rFonts w:ascii="Times New Roman" w:hAnsi="Times New Roman" w:cs="Times New Roman"/>
          <w:sz w:val="24"/>
          <w:szCs w:val="24"/>
        </w:rPr>
        <w:t>commitment</w:t>
      </w:r>
      <w:r w:rsidRPr="0081784C">
        <w:rPr>
          <w:rFonts w:ascii="Times New Roman" w:hAnsi="Times New Roman" w:cs="Times New Roman"/>
          <w:sz w:val="24"/>
          <w:szCs w:val="24"/>
        </w:rPr>
        <w:t xml:space="preserve"> was the need to </w:t>
      </w:r>
      <w:r w:rsidR="006C2156" w:rsidRPr="0081784C">
        <w:rPr>
          <w:rFonts w:ascii="Times New Roman" w:hAnsi="Times New Roman" w:cs="Times New Roman"/>
          <w:sz w:val="24"/>
          <w:szCs w:val="24"/>
        </w:rPr>
        <w:t>improve</w:t>
      </w:r>
      <w:r w:rsidRPr="0081784C">
        <w:rPr>
          <w:rFonts w:ascii="Times New Roman" w:hAnsi="Times New Roman" w:cs="Times New Roman"/>
          <w:sz w:val="24"/>
          <w:szCs w:val="24"/>
        </w:rPr>
        <w:t xml:space="preserve"> their overall performance and stay focused on the </w:t>
      </w:r>
      <w:r w:rsidR="006C2156" w:rsidRPr="0081784C">
        <w:rPr>
          <w:rFonts w:ascii="Times New Roman" w:hAnsi="Times New Roman" w:cs="Times New Roman"/>
          <w:sz w:val="24"/>
          <w:szCs w:val="24"/>
        </w:rPr>
        <w:t>organization’s</w:t>
      </w:r>
      <w:r w:rsidRPr="0081784C">
        <w:rPr>
          <w:rFonts w:ascii="Times New Roman" w:hAnsi="Times New Roman" w:cs="Times New Roman"/>
          <w:sz w:val="24"/>
          <w:szCs w:val="24"/>
        </w:rPr>
        <w:t xml:space="preserve"> goals and objectives. </w:t>
      </w:r>
      <w:r w:rsidR="006C2156" w:rsidRPr="0081784C">
        <w:rPr>
          <w:rFonts w:ascii="Times New Roman" w:hAnsi="Times New Roman" w:cs="Times New Roman"/>
          <w:sz w:val="24"/>
          <w:szCs w:val="24"/>
        </w:rPr>
        <w:t>The</w:t>
      </w:r>
      <w:r w:rsidRPr="0081784C">
        <w:rPr>
          <w:rFonts w:ascii="Times New Roman" w:hAnsi="Times New Roman" w:cs="Times New Roman"/>
          <w:sz w:val="24"/>
          <w:szCs w:val="24"/>
        </w:rPr>
        <w:t xml:space="preserve"> organizational change </w:t>
      </w:r>
      <w:r w:rsidR="006C2156" w:rsidRPr="0081784C">
        <w:rPr>
          <w:rFonts w:ascii="Times New Roman" w:hAnsi="Times New Roman" w:cs="Times New Roman"/>
          <w:sz w:val="24"/>
          <w:szCs w:val="24"/>
        </w:rPr>
        <w:t>was</w:t>
      </w:r>
      <w:r w:rsidRPr="0081784C">
        <w:rPr>
          <w:rFonts w:ascii="Times New Roman" w:hAnsi="Times New Roman" w:cs="Times New Roman"/>
          <w:sz w:val="24"/>
          <w:szCs w:val="24"/>
        </w:rPr>
        <w:t xml:space="preserve"> aimed at training more employees at the company </w:t>
      </w:r>
      <w:r w:rsidRPr="0081784C">
        <w:rPr>
          <w:rFonts w:ascii="Times New Roman" w:hAnsi="Times New Roman" w:cs="Times New Roman"/>
          <w:sz w:val="24"/>
          <w:szCs w:val="24"/>
        </w:rPr>
        <w:lastRenderedPageBreak/>
        <w:t xml:space="preserve">so that their learning would create a huge impact in the overall results. The training evaluation program required around 321 chosen employees who represented the entire </w:t>
      </w:r>
      <w:r w:rsidR="00A842DF" w:rsidRPr="0081784C">
        <w:rPr>
          <w:rFonts w:ascii="Times New Roman" w:hAnsi="Times New Roman" w:cs="Times New Roman"/>
          <w:sz w:val="24"/>
          <w:szCs w:val="24"/>
        </w:rPr>
        <w:t>company</w:t>
      </w:r>
      <w:r w:rsidR="00A842DF">
        <w:rPr>
          <w:rFonts w:ascii="Times New Roman" w:hAnsi="Times New Roman" w:cs="Times New Roman"/>
          <w:sz w:val="24"/>
          <w:szCs w:val="24"/>
        </w:rPr>
        <w:t xml:space="preserve"> </w:t>
      </w:r>
      <w:r w:rsidR="00A842DF" w:rsidRPr="0081784C">
        <w:rPr>
          <w:rFonts w:ascii="Times New Roman" w:hAnsi="Times New Roman" w:cs="Times New Roman"/>
          <w:sz w:val="24"/>
          <w:szCs w:val="24"/>
        </w:rPr>
        <w:t>(</w:t>
      </w:r>
      <w:proofErr w:type="spellStart"/>
      <w:r w:rsidR="00A842DF" w:rsidRPr="0081784C">
        <w:rPr>
          <w:rFonts w:ascii="Times New Roman" w:hAnsi="Times New Roman" w:cs="Times New Roman"/>
          <w:color w:val="222222"/>
          <w:sz w:val="24"/>
          <w:szCs w:val="24"/>
          <w:shd w:val="clear" w:color="auto" w:fill="FFFFFF"/>
        </w:rPr>
        <w:t>Whiteoak</w:t>
      </w:r>
      <w:proofErr w:type="spellEnd"/>
      <w:r w:rsidR="00A842DF" w:rsidRPr="0081784C">
        <w:rPr>
          <w:rFonts w:ascii="Times New Roman" w:hAnsi="Times New Roman" w:cs="Times New Roman"/>
          <w:color w:val="222222"/>
          <w:sz w:val="24"/>
          <w:szCs w:val="24"/>
          <w:shd w:val="clear" w:color="auto" w:fill="FFFFFF"/>
        </w:rPr>
        <w:t xml:space="preserve">, &amp; </w:t>
      </w:r>
      <w:proofErr w:type="spellStart"/>
      <w:r w:rsidR="00A842DF" w:rsidRPr="0081784C">
        <w:rPr>
          <w:rFonts w:ascii="Times New Roman" w:hAnsi="Times New Roman" w:cs="Times New Roman"/>
          <w:color w:val="222222"/>
          <w:sz w:val="24"/>
          <w:szCs w:val="24"/>
          <w:shd w:val="clear" w:color="auto" w:fill="FFFFFF"/>
        </w:rPr>
        <w:t>Mapstone</w:t>
      </w:r>
      <w:proofErr w:type="spellEnd"/>
      <w:r w:rsidR="00A842DF" w:rsidRPr="0081784C">
        <w:rPr>
          <w:rFonts w:ascii="Times New Roman" w:hAnsi="Times New Roman" w:cs="Times New Roman"/>
          <w:color w:val="222222"/>
          <w:sz w:val="24"/>
          <w:szCs w:val="24"/>
          <w:shd w:val="clear" w:color="auto" w:fill="FFFFFF"/>
        </w:rPr>
        <w:t xml:space="preserve">, 2006). </w:t>
      </w:r>
      <w:r w:rsidR="006C2156" w:rsidRPr="0081784C">
        <w:rPr>
          <w:rFonts w:ascii="Times New Roman" w:hAnsi="Times New Roman" w:cs="Times New Roman"/>
          <w:sz w:val="24"/>
          <w:szCs w:val="24"/>
        </w:rPr>
        <w:t>It</w:t>
      </w:r>
      <w:r w:rsidRPr="0081784C">
        <w:rPr>
          <w:rFonts w:ascii="Times New Roman" w:hAnsi="Times New Roman" w:cs="Times New Roman"/>
          <w:sz w:val="24"/>
          <w:szCs w:val="24"/>
        </w:rPr>
        <w:t xml:space="preserve"> was also aimed at normative </w:t>
      </w:r>
      <w:r w:rsidR="006C2156" w:rsidRPr="0081784C">
        <w:rPr>
          <w:rFonts w:ascii="Times New Roman" w:hAnsi="Times New Roman" w:cs="Times New Roman"/>
          <w:sz w:val="24"/>
          <w:szCs w:val="24"/>
        </w:rPr>
        <w:t>commitment</w:t>
      </w:r>
      <w:r w:rsidRPr="0081784C">
        <w:rPr>
          <w:rFonts w:ascii="Times New Roman" w:hAnsi="Times New Roman" w:cs="Times New Roman"/>
          <w:sz w:val="24"/>
          <w:szCs w:val="24"/>
        </w:rPr>
        <w:t xml:space="preserve"> and continuance so that change would be influenced more. The training had been perceived to create an overall organizational development which wou</w:t>
      </w:r>
      <w:r w:rsidR="006C2156" w:rsidRPr="0081784C">
        <w:rPr>
          <w:rFonts w:ascii="Times New Roman" w:hAnsi="Times New Roman" w:cs="Times New Roman"/>
          <w:sz w:val="24"/>
          <w:szCs w:val="24"/>
        </w:rPr>
        <w:t>l</w:t>
      </w:r>
      <w:r w:rsidRPr="0081784C">
        <w:rPr>
          <w:rFonts w:ascii="Times New Roman" w:hAnsi="Times New Roman" w:cs="Times New Roman"/>
          <w:sz w:val="24"/>
          <w:szCs w:val="24"/>
        </w:rPr>
        <w:t>d impact every individual and enable them</w:t>
      </w:r>
      <w:r w:rsidR="006C2156" w:rsidRPr="0081784C">
        <w:rPr>
          <w:rFonts w:ascii="Times New Roman" w:hAnsi="Times New Roman" w:cs="Times New Roman"/>
          <w:sz w:val="24"/>
          <w:szCs w:val="24"/>
        </w:rPr>
        <w:t xml:space="preserve"> to</w:t>
      </w:r>
      <w:r w:rsidRPr="0081784C">
        <w:rPr>
          <w:rFonts w:ascii="Times New Roman" w:hAnsi="Times New Roman" w:cs="Times New Roman"/>
          <w:sz w:val="24"/>
          <w:szCs w:val="24"/>
        </w:rPr>
        <w:t xml:space="preserve"> influence the success of the company in the end. </w:t>
      </w:r>
    </w:p>
    <w:p w14:paraId="76929141" w14:textId="2D76084F" w:rsidR="00E12745" w:rsidRPr="0081784C" w:rsidRDefault="005B708B" w:rsidP="0081784C">
      <w:pPr>
        <w:spacing w:line="480" w:lineRule="auto"/>
        <w:ind w:firstLine="720"/>
        <w:rPr>
          <w:rFonts w:ascii="Times New Roman" w:hAnsi="Times New Roman" w:cs="Times New Roman"/>
          <w:sz w:val="24"/>
          <w:szCs w:val="24"/>
        </w:rPr>
      </w:pPr>
      <w:r w:rsidRPr="0081784C">
        <w:rPr>
          <w:rFonts w:ascii="Times New Roman" w:hAnsi="Times New Roman" w:cs="Times New Roman"/>
          <w:sz w:val="24"/>
          <w:szCs w:val="24"/>
        </w:rPr>
        <w:t>An organizational change was also needed to ensure that more employees realiz</w:t>
      </w:r>
      <w:r w:rsidR="006C2156" w:rsidRPr="0081784C">
        <w:rPr>
          <w:rFonts w:ascii="Times New Roman" w:hAnsi="Times New Roman" w:cs="Times New Roman"/>
          <w:sz w:val="24"/>
          <w:szCs w:val="24"/>
        </w:rPr>
        <w:t>e</w:t>
      </w:r>
      <w:r w:rsidRPr="0081784C">
        <w:rPr>
          <w:rFonts w:ascii="Times New Roman" w:hAnsi="Times New Roman" w:cs="Times New Roman"/>
          <w:sz w:val="24"/>
          <w:szCs w:val="24"/>
        </w:rPr>
        <w:t xml:space="preserve">d their actual purpose of being involved with the organization so that they would tune their minds towards </w:t>
      </w:r>
      <w:r w:rsidR="006C2156" w:rsidRPr="0081784C">
        <w:rPr>
          <w:rFonts w:ascii="Times New Roman" w:hAnsi="Times New Roman" w:cs="Times New Roman"/>
          <w:sz w:val="24"/>
          <w:szCs w:val="24"/>
        </w:rPr>
        <w:t>achieving</w:t>
      </w:r>
      <w:r w:rsidRPr="0081784C">
        <w:rPr>
          <w:rFonts w:ascii="Times New Roman" w:hAnsi="Times New Roman" w:cs="Times New Roman"/>
          <w:sz w:val="24"/>
          <w:szCs w:val="24"/>
        </w:rPr>
        <w:t xml:space="preserve"> more in the following financial year. There was also an additional substantial element which looked </w:t>
      </w:r>
      <w:r w:rsidR="006C2156" w:rsidRPr="0081784C">
        <w:rPr>
          <w:rFonts w:ascii="Times New Roman" w:hAnsi="Times New Roman" w:cs="Times New Roman"/>
          <w:sz w:val="24"/>
          <w:szCs w:val="24"/>
        </w:rPr>
        <w:t>closely</w:t>
      </w:r>
      <w:r w:rsidRPr="0081784C">
        <w:rPr>
          <w:rFonts w:ascii="Times New Roman" w:hAnsi="Times New Roman" w:cs="Times New Roman"/>
          <w:sz w:val="24"/>
          <w:szCs w:val="24"/>
        </w:rPr>
        <w:t xml:space="preserve"> at </w:t>
      </w:r>
      <w:r w:rsidR="006C2156" w:rsidRPr="0081784C">
        <w:rPr>
          <w:rFonts w:ascii="Times New Roman" w:hAnsi="Times New Roman" w:cs="Times New Roman"/>
          <w:sz w:val="24"/>
          <w:szCs w:val="24"/>
        </w:rPr>
        <w:t>improving</w:t>
      </w:r>
      <w:r w:rsidRPr="0081784C">
        <w:rPr>
          <w:rFonts w:ascii="Times New Roman" w:hAnsi="Times New Roman" w:cs="Times New Roman"/>
          <w:sz w:val="24"/>
          <w:szCs w:val="24"/>
        </w:rPr>
        <w:t xml:space="preserve"> t</w:t>
      </w:r>
      <w:r w:rsidR="006C2156" w:rsidRPr="0081784C">
        <w:rPr>
          <w:rFonts w:ascii="Times New Roman" w:hAnsi="Times New Roman" w:cs="Times New Roman"/>
          <w:sz w:val="24"/>
          <w:szCs w:val="24"/>
        </w:rPr>
        <w:t>h</w:t>
      </w:r>
      <w:r w:rsidRPr="0081784C">
        <w:rPr>
          <w:rFonts w:ascii="Times New Roman" w:hAnsi="Times New Roman" w:cs="Times New Roman"/>
          <w:sz w:val="24"/>
          <w:szCs w:val="24"/>
        </w:rPr>
        <w:t xml:space="preserve">eir performance by equipping them with the required skills and </w:t>
      </w:r>
      <w:r w:rsidR="006C2156" w:rsidRPr="0081784C">
        <w:rPr>
          <w:rFonts w:ascii="Times New Roman" w:hAnsi="Times New Roman" w:cs="Times New Roman"/>
          <w:sz w:val="24"/>
          <w:szCs w:val="24"/>
        </w:rPr>
        <w:t>knowledge</w:t>
      </w:r>
      <w:r w:rsidRPr="0081784C">
        <w:rPr>
          <w:rFonts w:ascii="Times New Roman" w:hAnsi="Times New Roman" w:cs="Times New Roman"/>
          <w:sz w:val="24"/>
          <w:szCs w:val="24"/>
        </w:rPr>
        <w:t xml:space="preserve"> so as to conduct business in a </w:t>
      </w:r>
      <w:r w:rsidR="006C2156" w:rsidRPr="0081784C">
        <w:rPr>
          <w:rFonts w:ascii="Times New Roman" w:hAnsi="Times New Roman" w:cs="Times New Roman"/>
          <w:sz w:val="24"/>
          <w:szCs w:val="24"/>
        </w:rPr>
        <w:t>favorable</w:t>
      </w:r>
      <w:r w:rsidRPr="0081784C">
        <w:rPr>
          <w:rFonts w:ascii="Times New Roman" w:hAnsi="Times New Roman" w:cs="Times New Roman"/>
          <w:sz w:val="24"/>
          <w:szCs w:val="24"/>
        </w:rPr>
        <w:t xml:space="preserve"> manner. The program of the organizational change also incorporated the acceptance, development and implementation stage so that all employees would have an easy time incorporating all learned techniques</w:t>
      </w:r>
      <w:r w:rsidR="00581605" w:rsidRPr="0081784C">
        <w:rPr>
          <w:rFonts w:ascii="Times New Roman" w:hAnsi="Times New Roman" w:cs="Times New Roman"/>
          <w:sz w:val="24"/>
          <w:szCs w:val="24"/>
        </w:rPr>
        <w:t xml:space="preserve"> </w:t>
      </w:r>
      <w:r w:rsidR="00073BC8">
        <w:rPr>
          <w:rFonts w:ascii="Times New Roman" w:hAnsi="Times New Roman" w:cs="Times New Roman"/>
          <w:sz w:val="24"/>
          <w:szCs w:val="24"/>
        </w:rPr>
        <w:t>(</w:t>
      </w:r>
      <w:r w:rsidR="00073BC8" w:rsidRPr="0081784C">
        <w:rPr>
          <w:rFonts w:ascii="Times New Roman" w:hAnsi="Times New Roman" w:cs="Times New Roman"/>
          <w:color w:val="222222"/>
          <w:sz w:val="24"/>
          <w:szCs w:val="24"/>
          <w:shd w:val="clear" w:color="auto" w:fill="FFFFFF"/>
        </w:rPr>
        <w:t xml:space="preserve">Twenge, 2010). </w:t>
      </w:r>
      <w:r w:rsidRPr="0081784C">
        <w:rPr>
          <w:rFonts w:ascii="Times New Roman" w:hAnsi="Times New Roman" w:cs="Times New Roman"/>
          <w:sz w:val="24"/>
          <w:szCs w:val="24"/>
        </w:rPr>
        <w:t xml:space="preserve">Furthermore, Saudi Aramco really required the organizational change so that it would gain better results in </w:t>
      </w:r>
      <w:r w:rsidR="00E12745" w:rsidRPr="0081784C">
        <w:rPr>
          <w:rFonts w:ascii="Times New Roman" w:hAnsi="Times New Roman" w:cs="Times New Roman"/>
          <w:sz w:val="24"/>
          <w:szCs w:val="24"/>
        </w:rPr>
        <w:t>its annual prof</w:t>
      </w:r>
      <w:r w:rsidR="006C2156" w:rsidRPr="0081784C">
        <w:rPr>
          <w:rFonts w:ascii="Times New Roman" w:hAnsi="Times New Roman" w:cs="Times New Roman"/>
          <w:sz w:val="24"/>
          <w:szCs w:val="24"/>
        </w:rPr>
        <w:t>i</w:t>
      </w:r>
      <w:r w:rsidR="00E12745" w:rsidRPr="0081784C">
        <w:rPr>
          <w:rFonts w:ascii="Times New Roman" w:hAnsi="Times New Roman" w:cs="Times New Roman"/>
          <w:sz w:val="24"/>
          <w:szCs w:val="24"/>
        </w:rPr>
        <w:t xml:space="preserve">t margins. </w:t>
      </w:r>
    </w:p>
    <w:p w14:paraId="6FDB5FB9" w14:textId="77777777" w:rsidR="005B708B" w:rsidRPr="0081784C" w:rsidRDefault="00E12745" w:rsidP="0081784C">
      <w:pPr>
        <w:spacing w:line="480" w:lineRule="auto"/>
        <w:ind w:firstLine="720"/>
        <w:rPr>
          <w:rFonts w:ascii="Times New Roman" w:hAnsi="Times New Roman" w:cs="Times New Roman"/>
          <w:sz w:val="24"/>
          <w:szCs w:val="24"/>
        </w:rPr>
      </w:pPr>
      <w:r w:rsidRPr="0081784C">
        <w:rPr>
          <w:rFonts w:ascii="Times New Roman" w:hAnsi="Times New Roman" w:cs="Times New Roman"/>
          <w:sz w:val="24"/>
          <w:szCs w:val="24"/>
        </w:rPr>
        <w:t xml:space="preserve">The selected </w:t>
      </w:r>
      <w:r w:rsidR="006C2156" w:rsidRPr="0081784C">
        <w:rPr>
          <w:rFonts w:ascii="Times New Roman" w:hAnsi="Times New Roman" w:cs="Times New Roman"/>
          <w:sz w:val="24"/>
          <w:szCs w:val="24"/>
        </w:rPr>
        <w:t>samples of employees were</w:t>
      </w:r>
      <w:r w:rsidRPr="0081784C">
        <w:rPr>
          <w:rFonts w:ascii="Times New Roman" w:hAnsi="Times New Roman" w:cs="Times New Roman"/>
          <w:sz w:val="24"/>
          <w:szCs w:val="24"/>
        </w:rPr>
        <w:t xml:space="preserve"> trained and later a test was conducted to prove the effectiveness of the procedure. The trainer’s attributes were put together to bring a light to the effect of offering training services to employees at Saudi </w:t>
      </w:r>
      <w:r w:rsidR="006C2156" w:rsidRPr="0081784C">
        <w:rPr>
          <w:rFonts w:ascii="Times New Roman" w:hAnsi="Times New Roman" w:cs="Times New Roman"/>
          <w:sz w:val="24"/>
          <w:szCs w:val="24"/>
        </w:rPr>
        <w:t>Aramco</w:t>
      </w:r>
      <w:r w:rsidRPr="0081784C">
        <w:rPr>
          <w:rFonts w:ascii="Times New Roman" w:hAnsi="Times New Roman" w:cs="Times New Roman"/>
          <w:sz w:val="24"/>
          <w:szCs w:val="24"/>
        </w:rPr>
        <w:t xml:space="preserve">. The organizational change was </w:t>
      </w:r>
      <w:r w:rsidR="006C2156" w:rsidRPr="0081784C">
        <w:rPr>
          <w:rFonts w:ascii="Times New Roman" w:hAnsi="Times New Roman" w:cs="Times New Roman"/>
          <w:sz w:val="24"/>
          <w:szCs w:val="24"/>
        </w:rPr>
        <w:t>also</w:t>
      </w:r>
      <w:r w:rsidRPr="0081784C">
        <w:rPr>
          <w:rFonts w:ascii="Times New Roman" w:hAnsi="Times New Roman" w:cs="Times New Roman"/>
          <w:sz w:val="24"/>
          <w:szCs w:val="24"/>
        </w:rPr>
        <w:t xml:space="preserve"> aimed at highlighting the existing relationship between training and its impact on enhancing better performance of employees at the company</w:t>
      </w:r>
      <w:r w:rsidR="00581605" w:rsidRPr="0081784C">
        <w:rPr>
          <w:rFonts w:ascii="Times New Roman" w:hAnsi="Times New Roman" w:cs="Times New Roman"/>
          <w:sz w:val="24"/>
          <w:szCs w:val="24"/>
        </w:rPr>
        <w:t xml:space="preserve"> (</w:t>
      </w:r>
      <w:proofErr w:type="spellStart"/>
      <w:r w:rsidR="00581605" w:rsidRPr="0081784C">
        <w:rPr>
          <w:rFonts w:ascii="Times New Roman" w:hAnsi="Times New Roman" w:cs="Times New Roman"/>
          <w:sz w:val="24"/>
          <w:szCs w:val="24"/>
        </w:rPr>
        <w:t>Alsamman</w:t>
      </w:r>
      <w:proofErr w:type="spellEnd"/>
      <w:r w:rsidR="00581605" w:rsidRPr="0081784C">
        <w:rPr>
          <w:rFonts w:ascii="Times New Roman" w:hAnsi="Times New Roman" w:cs="Times New Roman"/>
          <w:sz w:val="24"/>
          <w:szCs w:val="24"/>
        </w:rPr>
        <w:t xml:space="preserve"> et.al, 2016)</w:t>
      </w:r>
      <w:r w:rsidRPr="0081784C">
        <w:rPr>
          <w:rFonts w:ascii="Times New Roman" w:hAnsi="Times New Roman" w:cs="Times New Roman"/>
          <w:sz w:val="24"/>
          <w:szCs w:val="24"/>
        </w:rPr>
        <w:t xml:space="preserve">. </w:t>
      </w:r>
      <w:r w:rsidR="006C2156" w:rsidRPr="0081784C">
        <w:rPr>
          <w:rFonts w:ascii="Times New Roman" w:hAnsi="Times New Roman" w:cs="Times New Roman"/>
          <w:sz w:val="24"/>
          <w:szCs w:val="24"/>
        </w:rPr>
        <w:t>Also</w:t>
      </w:r>
      <w:r w:rsidRPr="0081784C">
        <w:rPr>
          <w:rFonts w:ascii="Times New Roman" w:hAnsi="Times New Roman" w:cs="Times New Roman"/>
          <w:sz w:val="24"/>
          <w:szCs w:val="24"/>
        </w:rPr>
        <w:t xml:space="preserve">, </w:t>
      </w:r>
      <w:r w:rsidR="006C2156" w:rsidRPr="0081784C">
        <w:rPr>
          <w:rFonts w:ascii="Times New Roman" w:hAnsi="Times New Roman" w:cs="Times New Roman"/>
          <w:sz w:val="24"/>
          <w:szCs w:val="24"/>
        </w:rPr>
        <w:t>higher</w:t>
      </w:r>
      <w:r w:rsidRPr="0081784C">
        <w:rPr>
          <w:rFonts w:ascii="Times New Roman" w:hAnsi="Times New Roman" w:cs="Times New Roman"/>
          <w:sz w:val="24"/>
          <w:szCs w:val="24"/>
        </w:rPr>
        <w:t xml:space="preserve"> </w:t>
      </w:r>
      <w:r w:rsidR="006C2156" w:rsidRPr="0081784C">
        <w:rPr>
          <w:rFonts w:ascii="Times New Roman" w:hAnsi="Times New Roman" w:cs="Times New Roman"/>
          <w:sz w:val="24"/>
          <w:szCs w:val="24"/>
        </w:rPr>
        <w:t>developments</w:t>
      </w:r>
      <w:r w:rsidRPr="0081784C">
        <w:rPr>
          <w:rFonts w:ascii="Times New Roman" w:hAnsi="Times New Roman" w:cs="Times New Roman"/>
          <w:sz w:val="24"/>
          <w:szCs w:val="24"/>
        </w:rPr>
        <w:t xml:space="preserve"> in the </w:t>
      </w:r>
      <w:r w:rsidR="006C2156" w:rsidRPr="0081784C">
        <w:rPr>
          <w:rFonts w:ascii="Times New Roman" w:hAnsi="Times New Roman" w:cs="Times New Roman"/>
          <w:sz w:val="24"/>
          <w:szCs w:val="24"/>
        </w:rPr>
        <w:t>external</w:t>
      </w:r>
      <w:r w:rsidRPr="0081784C">
        <w:rPr>
          <w:rFonts w:ascii="Times New Roman" w:hAnsi="Times New Roman" w:cs="Times New Roman"/>
          <w:sz w:val="24"/>
          <w:szCs w:val="24"/>
        </w:rPr>
        <w:t xml:space="preserve"> </w:t>
      </w:r>
      <w:r w:rsidR="006C2156" w:rsidRPr="0081784C">
        <w:rPr>
          <w:rFonts w:ascii="Times New Roman" w:hAnsi="Times New Roman" w:cs="Times New Roman"/>
          <w:sz w:val="24"/>
          <w:szCs w:val="24"/>
        </w:rPr>
        <w:t>environment</w:t>
      </w:r>
      <w:r w:rsidRPr="0081784C">
        <w:rPr>
          <w:rFonts w:ascii="Times New Roman" w:hAnsi="Times New Roman" w:cs="Times New Roman"/>
          <w:sz w:val="24"/>
          <w:szCs w:val="24"/>
        </w:rPr>
        <w:t xml:space="preserve"> were coped and dealt with so that the </w:t>
      </w:r>
      <w:r w:rsidR="006C2156" w:rsidRPr="0081784C">
        <w:rPr>
          <w:rFonts w:ascii="Times New Roman" w:hAnsi="Times New Roman" w:cs="Times New Roman"/>
          <w:sz w:val="24"/>
          <w:szCs w:val="24"/>
        </w:rPr>
        <w:t>application of</w:t>
      </w:r>
      <w:r w:rsidRPr="0081784C">
        <w:rPr>
          <w:rFonts w:ascii="Times New Roman" w:hAnsi="Times New Roman" w:cs="Times New Roman"/>
          <w:sz w:val="24"/>
          <w:szCs w:val="24"/>
        </w:rPr>
        <w:t xml:space="preserve"> the organizational change would be successful. Constant change was applied in </w:t>
      </w:r>
      <w:r w:rsidRPr="0081784C">
        <w:rPr>
          <w:rFonts w:ascii="Times New Roman" w:hAnsi="Times New Roman" w:cs="Times New Roman"/>
          <w:sz w:val="24"/>
          <w:szCs w:val="24"/>
        </w:rPr>
        <w:lastRenderedPageBreak/>
        <w:t xml:space="preserve">this case to ensure that processes and work designs implemented the necessary </w:t>
      </w:r>
      <w:r w:rsidR="006C2156" w:rsidRPr="0081784C">
        <w:rPr>
          <w:rFonts w:ascii="Times New Roman" w:hAnsi="Times New Roman" w:cs="Times New Roman"/>
          <w:sz w:val="24"/>
          <w:szCs w:val="24"/>
        </w:rPr>
        <w:t>operations</w:t>
      </w:r>
      <w:r w:rsidRPr="0081784C">
        <w:rPr>
          <w:rFonts w:ascii="Times New Roman" w:hAnsi="Times New Roman" w:cs="Times New Roman"/>
          <w:sz w:val="24"/>
          <w:szCs w:val="24"/>
        </w:rPr>
        <w:t xml:space="preserve"> in the organization. </w:t>
      </w:r>
    </w:p>
    <w:p w14:paraId="4DF438D0" w14:textId="389F7434" w:rsidR="00E12745" w:rsidRPr="0081784C" w:rsidRDefault="00E12745" w:rsidP="0081784C">
      <w:pPr>
        <w:spacing w:line="480" w:lineRule="auto"/>
        <w:ind w:firstLine="720"/>
        <w:rPr>
          <w:rFonts w:ascii="Times New Roman" w:hAnsi="Times New Roman" w:cs="Times New Roman"/>
          <w:sz w:val="24"/>
          <w:szCs w:val="24"/>
        </w:rPr>
      </w:pPr>
      <w:r w:rsidRPr="0081784C">
        <w:rPr>
          <w:rFonts w:ascii="Times New Roman" w:hAnsi="Times New Roman" w:cs="Times New Roman"/>
          <w:sz w:val="24"/>
          <w:szCs w:val="24"/>
        </w:rPr>
        <w:t xml:space="preserve">Another need for an organizational change at Saudi Aramco was the fact that its </w:t>
      </w:r>
      <w:r w:rsidR="006C2156" w:rsidRPr="0081784C">
        <w:rPr>
          <w:rFonts w:ascii="Times New Roman" w:hAnsi="Times New Roman" w:cs="Times New Roman"/>
          <w:sz w:val="24"/>
          <w:szCs w:val="24"/>
        </w:rPr>
        <w:t>employees</w:t>
      </w:r>
      <w:r w:rsidRPr="0081784C">
        <w:rPr>
          <w:rFonts w:ascii="Times New Roman" w:hAnsi="Times New Roman" w:cs="Times New Roman"/>
          <w:sz w:val="24"/>
          <w:szCs w:val="24"/>
        </w:rPr>
        <w:t xml:space="preserve"> were confused </w:t>
      </w:r>
      <w:r w:rsidR="006C2156" w:rsidRPr="0081784C">
        <w:rPr>
          <w:rFonts w:ascii="Times New Roman" w:hAnsi="Times New Roman" w:cs="Times New Roman"/>
          <w:sz w:val="24"/>
          <w:szCs w:val="24"/>
        </w:rPr>
        <w:t>about</w:t>
      </w:r>
      <w:r w:rsidRPr="0081784C">
        <w:rPr>
          <w:rFonts w:ascii="Times New Roman" w:hAnsi="Times New Roman" w:cs="Times New Roman"/>
          <w:sz w:val="24"/>
          <w:szCs w:val="24"/>
        </w:rPr>
        <w:t xml:space="preserve"> their work tasks and only sustained a weak awareness of internal </w:t>
      </w:r>
      <w:r w:rsidR="006C2156" w:rsidRPr="0081784C">
        <w:rPr>
          <w:rFonts w:ascii="Times New Roman" w:hAnsi="Times New Roman" w:cs="Times New Roman"/>
          <w:sz w:val="24"/>
          <w:szCs w:val="24"/>
        </w:rPr>
        <w:t>procedures</w:t>
      </w:r>
      <w:r w:rsidRPr="0081784C">
        <w:rPr>
          <w:rFonts w:ascii="Times New Roman" w:hAnsi="Times New Roman" w:cs="Times New Roman"/>
          <w:sz w:val="24"/>
          <w:szCs w:val="24"/>
        </w:rPr>
        <w:t xml:space="preserve">. This led to the company opting for the implementation of the </w:t>
      </w:r>
      <w:r w:rsidR="006C2156" w:rsidRPr="0081784C">
        <w:rPr>
          <w:rFonts w:ascii="Times New Roman" w:hAnsi="Times New Roman" w:cs="Times New Roman"/>
          <w:sz w:val="24"/>
          <w:szCs w:val="24"/>
        </w:rPr>
        <w:t>organizational</w:t>
      </w:r>
      <w:r w:rsidRPr="0081784C">
        <w:rPr>
          <w:rFonts w:ascii="Times New Roman" w:hAnsi="Times New Roman" w:cs="Times New Roman"/>
          <w:sz w:val="24"/>
          <w:szCs w:val="24"/>
        </w:rPr>
        <w:t xml:space="preserve"> change before it could conceive failure at the end. Also, Saudi Aramco engaged itself in unplanned transfer of employees from one department to another without the conside</w:t>
      </w:r>
      <w:r w:rsidR="006C2156" w:rsidRPr="0081784C">
        <w:rPr>
          <w:rFonts w:ascii="Times New Roman" w:hAnsi="Times New Roman" w:cs="Times New Roman"/>
          <w:sz w:val="24"/>
          <w:szCs w:val="24"/>
        </w:rPr>
        <w:t>ration</w:t>
      </w:r>
      <w:r w:rsidRPr="0081784C">
        <w:rPr>
          <w:rFonts w:ascii="Times New Roman" w:hAnsi="Times New Roman" w:cs="Times New Roman"/>
          <w:sz w:val="24"/>
          <w:szCs w:val="24"/>
        </w:rPr>
        <w:t xml:space="preserve"> for </w:t>
      </w:r>
      <w:r w:rsidR="006C2156" w:rsidRPr="0081784C">
        <w:rPr>
          <w:rFonts w:ascii="Times New Roman" w:hAnsi="Times New Roman" w:cs="Times New Roman"/>
          <w:sz w:val="24"/>
          <w:szCs w:val="24"/>
        </w:rPr>
        <w:t xml:space="preserve">the </w:t>
      </w:r>
      <w:r w:rsidRPr="0081784C">
        <w:rPr>
          <w:rFonts w:ascii="Times New Roman" w:hAnsi="Times New Roman" w:cs="Times New Roman"/>
          <w:sz w:val="24"/>
          <w:szCs w:val="24"/>
        </w:rPr>
        <w:t>training need. This how</w:t>
      </w:r>
      <w:r w:rsidR="00011C01" w:rsidRPr="0081784C">
        <w:rPr>
          <w:rFonts w:ascii="Times New Roman" w:hAnsi="Times New Roman" w:cs="Times New Roman"/>
          <w:sz w:val="24"/>
          <w:szCs w:val="24"/>
        </w:rPr>
        <w:t>e</w:t>
      </w:r>
      <w:r w:rsidRPr="0081784C">
        <w:rPr>
          <w:rFonts w:ascii="Times New Roman" w:hAnsi="Times New Roman" w:cs="Times New Roman"/>
          <w:sz w:val="24"/>
          <w:szCs w:val="24"/>
        </w:rPr>
        <w:t xml:space="preserve">ver meant that most of the employees ended up working in departments that they were not properly </w:t>
      </w:r>
      <w:r w:rsidR="00011C01" w:rsidRPr="0081784C">
        <w:rPr>
          <w:rFonts w:ascii="Times New Roman" w:hAnsi="Times New Roman" w:cs="Times New Roman"/>
          <w:sz w:val="24"/>
          <w:szCs w:val="24"/>
        </w:rPr>
        <w:t>trained for</w:t>
      </w:r>
      <w:r w:rsidR="00622468" w:rsidRPr="00622468">
        <w:rPr>
          <w:rFonts w:ascii="Times New Roman" w:hAnsi="Times New Roman" w:cs="Times New Roman"/>
          <w:color w:val="222222"/>
          <w:sz w:val="24"/>
          <w:szCs w:val="24"/>
          <w:shd w:val="clear" w:color="auto" w:fill="FFFFFF"/>
        </w:rPr>
        <w:t xml:space="preserve"> </w:t>
      </w:r>
      <w:r w:rsidR="00622468">
        <w:rPr>
          <w:rFonts w:ascii="Times New Roman" w:hAnsi="Times New Roman" w:cs="Times New Roman"/>
          <w:color w:val="222222"/>
          <w:sz w:val="24"/>
          <w:szCs w:val="24"/>
          <w:shd w:val="clear" w:color="auto" w:fill="FFFFFF"/>
        </w:rPr>
        <w:t>(</w:t>
      </w:r>
      <w:proofErr w:type="spellStart"/>
      <w:r w:rsidR="00622468" w:rsidRPr="0081784C">
        <w:rPr>
          <w:rFonts w:ascii="Times New Roman" w:hAnsi="Times New Roman" w:cs="Times New Roman"/>
          <w:color w:val="222222"/>
          <w:sz w:val="24"/>
          <w:szCs w:val="24"/>
          <w:shd w:val="clear" w:color="auto" w:fill="FFFFFF"/>
        </w:rPr>
        <w:t>Kaptein</w:t>
      </w:r>
      <w:proofErr w:type="spellEnd"/>
      <w:r w:rsidR="00622468" w:rsidRPr="0081784C">
        <w:rPr>
          <w:rFonts w:ascii="Times New Roman" w:hAnsi="Times New Roman" w:cs="Times New Roman"/>
          <w:color w:val="222222"/>
          <w:sz w:val="24"/>
          <w:szCs w:val="24"/>
          <w:shd w:val="clear" w:color="auto" w:fill="FFFFFF"/>
        </w:rPr>
        <w:t>, 2011</w:t>
      </w:r>
      <w:r w:rsidR="00581605" w:rsidRPr="0081784C">
        <w:rPr>
          <w:rFonts w:ascii="Times New Roman" w:hAnsi="Times New Roman" w:cs="Times New Roman"/>
          <w:sz w:val="24"/>
          <w:szCs w:val="24"/>
        </w:rPr>
        <w:t>)</w:t>
      </w:r>
      <w:r w:rsidR="00011C01" w:rsidRPr="0081784C">
        <w:rPr>
          <w:rFonts w:ascii="Times New Roman" w:hAnsi="Times New Roman" w:cs="Times New Roman"/>
          <w:sz w:val="24"/>
          <w:szCs w:val="24"/>
        </w:rPr>
        <w:t xml:space="preserve">. This affected the company negative and </w:t>
      </w:r>
      <w:r w:rsidR="006C2156" w:rsidRPr="0081784C">
        <w:rPr>
          <w:rFonts w:ascii="Times New Roman" w:hAnsi="Times New Roman" w:cs="Times New Roman"/>
          <w:sz w:val="24"/>
          <w:szCs w:val="24"/>
        </w:rPr>
        <w:t>therefore</w:t>
      </w:r>
      <w:r w:rsidR="00011C01" w:rsidRPr="0081784C">
        <w:rPr>
          <w:rFonts w:ascii="Times New Roman" w:hAnsi="Times New Roman" w:cs="Times New Roman"/>
          <w:sz w:val="24"/>
          <w:szCs w:val="24"/>
        </w:rPr>
        <w:t xml:space="preserve"> it required an organizational change tha</w:t>
      </w:r>
      <w:r w:rsidR="006C2156" w:rsidRPr="0081784C">
        <w:rPr>
          <w:rFonts w:ascii="Times New Roman" w:hAnsi="Times New Roman" w:cs="Times New Roman"/>
          <w:sz w:val="24"/>
          <w:szCs w:val="24"/>
        </w:rPr>
        <w:t>t would ensure such problems had</w:t>
      </w:r>
      <w:r w:rsidR="00011C01" w:rsidRPr="0081784C">
        <w:rPr>
          <w:rFonts w:ascii="Times New Roman" w:hAnsi="Times New Roman" w:cs="Times New Roman"/>
          <w:sz w:val="24"/>
          <w:szCs w:val="24"/>
        </w:rPr>
        <w:t xml:space="preserve"> been eliminated for good. </w:t>
      </w:r>
    </w:p>
    <w:p w14:paraId="2D34601A" w14:textId="1D951CC2" w:rsidR="00011C01" w:rsidRPr="0081784C" w:rsidRDefault="00011C01" w:rsidP="0081784C">
      <w:pPr>
        <w:spacing w:line="480" w:lineRule="auto"/>
        <w:ind w:firstLine="720"/>
        <w:rPr>
          <w:rFonts w:ascii="Times New Roman" w:hAnsi="Times New Roman" w:cs="Times New Roman"/>
          <w:sz w:val="24"/>
          <w:szCs w:val="24"/>
        </w:rPr>
      </w:pPr>
      <w:r w:rsidRPr="0081784C">
        <w:rPr>
          <w:rFonts w:ascii="Times New Roman" w:hAnsi="Times New Roman" w:cs="Times New Roman"/>
          <w:sz w:val="24"/>
          <w:szCs w:val="24"/>
        </w:rPr>
        <w:t xml:space="preserve">In conclusion, many organizations suffer from lack of approaches to carry on with the implementation of </w:t>
      </w:r>
      <w:r w:rsidR="006C2156" w:rsidRPr="0081784C">
        <w:rPr>
          <w:rFonts w:ascii="Times New Roman" w:hAnsi="Times New Roman" w:cs="Times New Roman"/>
          <w:sz w:val="24"/>
          <w:szCs w:val="24"/>
        </w:rPr>
        <w:t>organizational</w:t>
      </w:r>
      <w:r w:rsidRPr="0081784C">
        <w:rPr>
          <w:rFonts w:ascii="Times New Roman" w:hAnsi="Times New Roman" w:cs="Times New Roman"/>
          <w:sz w:val="24"/>
          <w:szCs w:val="24"/>
        </w:rPr>
        <w:t xml:space="preserve"> change and this causes them to develop low level results in their overall </w:t>
      </w:r>
      <w:r w:rsidR="006C2156" w:rsidRPr="0081784C">
        <w:rPr>
          <w:rFonts w:ascii="Times New Roman" w:hAnsi="Times New Roman" w:cs="Times New Roman"/>
          <w:sz w:val="24"/>
          <w:szCs w:val="24"/>
        </w:rPr>
        <w:t>performances</w:t>
      </w:r>
      <w:r w:rsidRPr="0081784C">
        <w:rPr>
          <w:rFonts w:ascii="Times New Roman" w:hAnsi="Times New Roman" w:cs="Times New Roman"/>
          <w:sz w:val="24"/>
          <w:szCs w:val="24"/>
        </w:rPr>
        <w:t>. Hence, it is important to always investigate on the need for an organizational change before it is implemented so that the rig</w:t>
      </w:r>
      <w:r w:rsidR="006C2156" w:rsidRPr="0081784C">
        <w:rPr>
          <w:rFonts w:ascii="Times New Roman" w:hAnsi="Times New Roman" w:cs="Times New Roman"/>
          <w:sz w:val="24"/>
          <w:szCs w:val="24"/>
        </w:rPr>
        <w:t>h</w:t>
      </w:r>
      <w:r w:rsidRPr="0081784C">
        <w:rPr>
          <w:rFonts w:ascii="Times New Roman" w:hAnsi="Times New Roman" w:cs="Times New Roman"/>
          <w:sz w:val="24"/>
          <w:szCs w:val="24"/>
        </w:rPr>
        <w:t xml:space="preserve">t reasons may be </w:t>
      </w:r>
      <w:r w:rsidR="006C2156" w:rsidRPr="0081784C">
        <w:rPr>
          <w:rFonts w:ascii="Times New Roman" w:hAnsi="Times New Roman" w:cs="Times New Roman"/>
          <w:sz w:val="24"/>
          <w:szCs w:val="24"/>
        </w:rPr>
        <w:t>considered</w:t>
      </w:r>
      <w:r w:rsidRPr="0081784C">
        <w:rPr>
          <w:rFonts w:ascii="Times New Roman" w:hAnsi="Times New Roman" w:cs="Times New Roman"/>
          <w:sz w:val="24"/>
          <w:szCs w:val="24"/>
        </w:rPr>
        <w:t xml:space="preserve"> throughout the change stage. In the end, the </w:t>
      </w:r>
      <w:r w:rsidR="006C2156" w:rsidRPr="0081784C">
        <w:rPr>
          <w:rFonts w:ascii="Times New Roman" w:hAnsi="Times New Roman" w:cs="Times New Roman"/>
          <w:sz w:val="24"/>
          <w:szCs w:val="24"/>
        </w:rPr>
        <w:t>organizational</w:t>
      </w:r>
      <w:r w:rsidRPr="0081784C">
        <w:rPr>
          <w:rFonts w:ascii="Times New Roman" w:hAnsi="Times New Roman" w:cs="Times New Roman"/>
          <w:sz w:val="24"/>
          <w:szCs w:val="24"/>
        </w:rPr>
        <w:t xml:space="preserve"> change was fully implemented and now the company enjoyed full skilled employees who performed </w:t>
      </w:r>
      <w:r w:rsidR="006C2156" w:rsidRPr="0081784C">
        <w:rPr>
          <w:rFonts w:ascii="Times New Roman" w:hAnsi="Times New Roman" w:cs="Times New Roman"/>
          <w:sz w:val="24"/>
          <w:szCs w:val="24"/>
        </w:rPr>
        <w:t>their</w:t>
      </w:r>
      <w:r w:rsidRPr="0081784C">
        <w:rPr>
          <w:rFonts w:ascii="Times New Roman" w:hAnsi="Times New Roman" w:cs="Times New Roman"/>
          <w:sz w:val="24"/>
          <w:szCs w:val="24"/>
        </w:rPr>
        <w:t xml:space="preserve"> assigned tasks in the best way that was </w:t>
      </w:r>
      <w:r w:rsidR="006C2156" w:rsidRPr="0081784C">
        <w:rPr>
          <w:rFonts w:ascii="Times New Roman" w:hAnsi="Times New Roman" w:cs="Times New Roman"/>
          <w:sz w:val="24"/>
          <w:szCs w:val="24"/>
        </w:rPr>
        <w:t>required</w:t>
      </w:r>
      <w:r w:rsidR="00581605" w:rsidRPr="0081784C">
        <w:rPr>
          <w:rFonts w:ascii="Times New Roman" w:hAnsi="Times New Roman" w:cs="Times New Roman"/>
          <w:sz w:val="24"/>
          <w:szCs w:val="24"/>
        </w:rPr>
        <w:t xml:space="preserve"> </w:t>
      </w:r>
      <w:r w:rsidR="009A5947">
        <w:rPr>
          <w:rFonts w:ascii="Times New Roman" w:hAnsi="Times New Roman" w:cs="Times New Roman"/>
          <w:sz w:val="24"/>
          <w:szCs w:val="24"/>
        </w:rPr>
        <w:t>(</w:t>
      </w:r>
      <w:r w:rsidR="009A5947" w:rsidRPr="0081784C">
        <w:rPr>
          <w:rFonts w:ascii="Times New Roman" w:hAnsi="Times New Roman" w:cs="Times New Roman"/>
          <w:color w:val="222222"/>
          <w:sz w:val="24"/>
          <w:szCs w:val="24"/>
          <w:shd w:val="clear" w:color="auto" w:fill="FFFFFF"/>
        </w:rPr>
        <w:t xml:space="preserve">Metcalfe, 2007). </w:t>
      </w:r>
      <w:r w:rsidRPr="0081784C">
        <w:rPr>
          <w:rFonts w:ascii="Times New Roman" w:hAnsi="Times New Roman" w:cs="Times New Roman"/>
          <w:sz w:val="24"/>
          <w:szCs w:val="24"/>
        </w:rPr>
        <w:t xml:space="preserve">This was a positive change for Saudi Aramco and up to date it still appreciates and considers the importance of the application of organizational change. This is a positive </w:t>
      </w:r>
      <w:r w:rsidR="006C2156" w:rsidRPr="0081784C">
        <w:rPr>
          <w:rFonts w:ascii="Times New Roman" w:hAnsi="Times New Roman" w:cs="Times New Roman"/>
          <w:sz w:val="24"/>
          <w:szCs w:val="24"/>
        </w:rPr>
        <w:t>behavior</w:t>
      </w:r>
      <w:r w:rsidRPr="0081784C">
        <w:rPr>
          <w:rFonts w:ascii="Times New Roman" w:hAnsi="Times New Roman" w:cs="Times New Roman"/>
          <w:sz w:val="24"/>
          <w:szCs w:val="24"/>
        </w:rPr>
        <w:t xml:space="preserve"> that should be adopted by all the rest of organizations in the world f</w:t>
      </w:r>
      <w:r w:rsidR="006C2156" w:rsidRPr="0081784C">
        <w:rPr>
          <w:rFonts w:ascii="Times New Roman" w:hAnsi="Times New Roman" w:cs="Times New Roman"/>
          <w:sz w:val="24"/>
          <w:szCs w:val="24"/>
        </w:rPr>
        <w:t>o</w:t>
      </w:r>
      <w:r w:rsidRPr="0081784C">
        <w:rPr>
          <w:rFonts w:ascii="Times New Roman" w:hAnsi="Times New Roman" w:cs="Times New Roman"/>
          <w:sz w:val="24"/>
          <w:szCs w:val="24"/>
        </w:rPr>
        <w:t xml:space="preserve">r a better </w:t>
      </w:r>
      <w:r w:rsidR="006C2156" w:rsidRPr="0081784C">
        <w:rPr>
          <w:rFonts w:ascii="Times New Roman" w:hAnsi="Times New Roman" w:cs="Times New Roman"/>
          <w:sz w:val="24"/>
          <w:szCs w:val="24"/>
        </w:rPr>
        <w:t>performance</w:t>
      </w:r>
      <w:r w:rsidRPr="0081784C">
        <w:rPr>
          <w:rFonts w:ascii="Times New Roman" w:hAnsi="Times New Roman" w:cs="Times New Roman"/>
          <w:sz w:val="24"/>
          <w:szCs w:val="24"/>
        </w:rPr>
        <w:t xml:space="preserve"> in their business operations.</w:t>
      </w:r>
    </w:p>
    <w:p w14:paraId="4D57856F" w14:textId="77777777" w:rsidR="00011C01" w:rsidRPr="0081784C" w:rsidRDefault="00011C01" w:rsidP="0081784C">
      <w:pPr>
        <w:spacing w:line="480" w:lineRule="auto"/>
        <w:rPr>
          <w:rFonts w:ascii="Times New Roman" w:hAnsi="Times New Roman" w:cs="Times New Roman"/>
          <w:sz w:val="24"/>
          <w:szCs w:val="24"/>
        </w:rPr>
      </w:pPr>
      <w:r w:rsidRPr="0081784C">
        <w:rPr>
          <w:rFonts w:ascii="Times New Roman" w:hAnsi="Times New Roman" w:cs="Times New Roman"/>
          <w:sz w:val="24"/>
          <w:szCs w:val="24"/>
        </w:rPr>
        <w:br w:type="page"/>
      </w:r>
    </w:p>
    <w:p w14:paraId="31A6D1CF" w14:textId="2CAC6891" w:rsidR="00011C01" w:rsidRPr="0081784C" w:rsidRDefault="00011C01" w:rsidP="0081784C">
      <w:pPr>
        <w:spacing w:line="480" w:lineRule="auto"/>
        <w:ind w:firstLine="720"/>
        <w:jc w:val="center"/>
        <w:rPr>
          <w:rFonts w:ascii="Times New Roman" w:hAnsi="Times New Roman" w:cs="Times New Roman"/>
          <w:sz w:val="24"/>
          <w:szCs w:val="24"/>
        </w:rPr>
      </w:pPr>
      <w:r w:rsidRPr="0081784C">
        <w:rPr>
          <w:rFonts w:ascii="Times New Roman" w:hAnsi="Times New Roman" w:cs="Times New Roman"/>
          <w:sz w:val="24"/>
          <w:szCs w:val="24"/>
        </w:rPr>
        <w:lastRenderedPageBreak/>
        <w:t>Reference</w:t>
      </w:r>
    </w:p>
    <w:p w14:paraId="67CBCDE9" w14:textId="0AAEBE12" w:rsidR="00011C01" w:rsidRPr="0081784C" w:rsidRDefault="00011C01" w:rsidP="0081784C">
      <w:pPr>
        <w:spacing w:line="480" w:lineRule="auto"/>
        <w:ind w:left="720" w:hanging="720"/>
        <w:rPr>
          <w:rFonts w:ascii="Times New Roman" w:hAnsi="Times New Roman" w:cs="Times New Roman"/>
          <w:i/>
          <w:sz w:val="24"/>
          <w:szCs w:val="24"/>
        </w:rPr>
      </w:pPr>
      <w:proofErr w:type="spellStart"/>
      <w:r w:rsidRPr="0081784C">
        <w:rPr>
          <w:rFonts w:ascii="Times New Roman" w:hAnsi="Times New Roman" w:cs="Times New Roman"/>
          <w:sz w:val="24"/>
          <w:szCs w:val="24"/>
        </w:rPr>
        <w:t>Alsamman</w:t>
      </w:r>
      <w:proofErr w:type="spellEnd"/>
      <w:r w:rsidRPr="0081784C">
        <w:rPr>
          <w:rFonts w:ascii="Times New Roman" w:hAnsi="Times New Roman" w:cs="Times New Roman"/>
          <w:sz w:val="24"/>
          <w:szCs w:val="24"/>
        </w:rPr>
        <w:t xml:space="preserve">, A. M., </w:t>
      </w:r>
      <w:proofErr w:type="spellStart"/>
      <w:r w:rsidRPr="0081784C">
        <w:rPr>
          <w:rFonts w:ascii="Times New Roman" w:hAnsi="Times New Roman" w:cs="Times New Roman"/>
          <w:sz w:val="24"/>
          <w:szCs w:val="24"/>
        </w:rPr>
        <w:t>Aldulaimi</w:t>
      </w:r>
      <w:proofErr w:type="spellEnd"/>
      <w:r w:rsidRPr="0081784C">
        <w:rPr>
          <w:rFonts w:ascii="Times New Roman" w:hAnsi="Times New Roman" w:cs="Times New Roman"/>
          <w:sz w:val="24"/>
          <w:szCs w:val="24"/>
        </w:rPr>
        <w:t xml:space="preserve">, S. H., &amp; </w:t>
      </w:r>
      <w:proofErr w:type="spellStart"/>
      <w:r w:rsidRPr="0081784C">
        <w:rPr>
          <w:rFonts w:ascii="Times New Roman" w:hAnsi="Times New Roman" w:cs="Times New Roman"/>
          <w:sz w:val="24"/>
          <w:szCs w:val="24"/>
        </w:rPr>
        <w:t>Alsharedah</w:t>
      </w:r>
      <w:proofErr w:type="spellEnd"/>
      <w:r w:rsidRPr="0081784C">
        <w:rPr>
          <w:rFonts w:ascii="Times New Roman" w:hAnsi="Times New Roman" w:cs="Times New Roman"/>
          <w:sz w:val="24"/>
          <w:szCs w:val="24"/>
        </w:rPr>
        <w:t xml:space="preserve">, M. (2016). “Training Effectiveness and </w:t>
      </w:r>
      <w:r w:rsidR="006C2156" w:rsidRPr="0081784C">
        <w:rPr>
          <w:rFonts w:ascii="Times New Roman" w:hAnsi="Times New Roman" w:cs="Times New Roman"/>
          <w:sz w:val="24"/>
          <w:szCs w:val="24"/>
        </w:rPr>
        <w:t>Commitment</w:t>
      </w:r>
      <w:r w:rsidRPr="0081784C">
        <w:rPr>
          <w:rFonts w:ascii="Times New Roman" w:hAnsi="Times New Roman" w:cs="Times New Roman"/>
          <w:sz w:val="24"/>
          <w:szCs w:val="24"/>
        </w:rPr>
        <w:t xml:space="preserve"> to </w:t>
      </w:r>
      <w:r w:rsidR="006C2156" w:rsidRPr="0081784C">
        <w:rPr>
          <w:rFonts w:ascii="Times New Roman" w:hAnsi="Times New Roman" w:cs="Times New Roman"/>
          <w:sz w:val="24"/>
          <w:szCs w:val="24"/>
        </w:rPr>
        <w:t>Organizational</w:t>
      </w:r>
      <w:r w:rsidRPr="0081784C">
        <w:rPr>
          <w:rFonts w:ascii="Times New Roman" w:hAnsi="Times New Roman" w:cs="Times New Roman"/>
          <w:sz w:val="24"/>
          <w:szCs w:val="24"/>
        </w:rPr>
        <w:t xml:space="preserve"> Change: Saudi Arabian Aramco.” </w:t>
      </w:r>
      <w:r w:rsidRPr="0081784C">
        <w:rPr>
          <w:rFonts w:ascii="Times New Roman" w:hAnsi="Times New Roman" w:cs="Times New Roman"/>
          <w:i/>
          <w:sz w:val="24"/>
          <w:szCs w:val="24"/>
        </w:rPr>
        <w:t>Management and Administrative Sciences.</w:t>
      </w:r>
    </w:p>
    <w:p w14:paraId="6CBE7740" w14:textId="2C083B92" w:rsidR="00FA5E48" w:rsidRPr="0081784C" w:rsidRDefault="00FA5E48" w:rsidP="0081784C">
      <w:pPr>
        <w:spacing w:line="480" w:lineRule="auto"/>
        <w:ind w:left="720" w:hanging="720"/>
        <w:rPr>
          <w:rFonts w:ascii="Times New Roman" w:hAnsi="Times New Roman" w:cs="Times New Roman"/>
          <w:color w:val="222222"/>
          <w:sz w:val="24"/>
          <w:szCs w:val="24"/>
          <w:shd w:val="clear" w:color="auto" w:fill="FFFFFF"/>
        </w:rPr>
      </w:pPr>
      <w:proofErr w:type="spellStart"/>
      <w:r w:rsidRPr="0081784C">
        <w:rPr>
          <w:rFonts w:ascii="Times New Roman" w:hAnsi="Times New Roman" w:cs="Times New Roman"/>
          <w:color w:val="222222"/>
          <w:sz w:val="24"/>
          <w:szCs w:val="24"/>
          <w:shd w:val="clear" w:color="auto" w:fill="FFFFFF"/>
        </w:rPr>
        <w:t>Kaptein</w:t>
      </w:r>
      <w:proofErr w:type="spellEnd"/>
      <w:r w:rsidRPr="0081784C">
        <w:rPr>
          <w:rFonts w:ascii="Times New Roman" w:hAnsi="Times New Roman" w:cs="Times New Roman"/>
          <w:color w:val="222222"/>
          <w:sz w:val="24"/>
          <w:szCs w:val="24"/>
          <w:shd w:val="clear" w:color="auto" w:fill="FFFFFF"/>
        </w:rPr>
        <w:t>, M. (2011). From inaction to external whistleblowing: The influence of the ethical culture of organizations on employee responses to observed wrongdoing. </w:t>
      </w:r>
      <w:r w:rsidRPr="0081784C">
        <w:rPr>
          <w:rFonts w:ascii="Times New Roman" w:hAnsi="Times New Roman" w:cs="Times New Roman"/>
          <w:i/>
          <w:iCs/>
          <w:color w:val="222222"/>
          <w:sz w:val="24"/>
          <w:szCs w:val="24"/>
          <w:shd w:val="clear" w:color="auto" w:fill="FFFFFF"/>
        </w:rPr>
        <w:t>Journal of Business Ethics</w:t>
      </w:r>
      <w:r w:rsidRPr="0081784C">
        <w:rPr>
          <w:rFonts w:ascii="Times New Roman" w:hAnsi="Times New Roman" w:cs="Times New Roman"/>
          <w:color w:val="222222"/>
          <w:sz w:val="24"/>
          <w:szCs w:val="24"/>
          <w:shd w:val="clear" w:color="auto" w:fill="FFFFFF"/>
        </w:rPr>
        <w:t>, </w:t>
      </w:r>
      <w:r w:rsidRPr="0081784C">
        <w:rPr>
          <w:rFonts w:ascii="Times New Roman" w:hAnsi="Times New Roman" w:cs="Times New Roman"/>
          <w:i/>
          <w:iCs/>
          <w:color w:val="222222"/>
          <w:sz w:val="24"/>
          <w:szCs w:val="24"/>
          <w:shd w:val="clear" w:color="auto" w:fill="FFFFFF"/>
        </w:rPr>
        <w:t>98</w:t>
      </w:r>
      <w:r w:rsidRPr="0081784C">
        <w:rPr>
          <w:rFonts w:ascii="Times New Roman" w:hAnsi="Times New Roman" w:cs="Times New Roman"/>
          <w:color w:val="222222"/>
          <w:sz w:val="24"/>
          <w:szCs w:val="24"/>
          <w:shd w:val="clear" w:color="auto" w:fill="FFFFFF"/>
        </w:rPr>
        <w:t>(3), 513-530.</w:t>
      </w:r>
    </w:p>
    <w:p w14:paraId="52E222D6" w14:textId="44DEB671" w:rsidR="004559C2" w:rsidRPr="0081784C" w:rsidRDefault="004559C2" w:rsidP="0081784C">
      <w:pPr>
        <w:spacing w:line="480" w:lineRule="auto"/>
        <w:ind w:left="720" w:hanging="720"/>
        <w:rPr>
          <w:rFonts w:ascii="Times New Roman" w:hAnsi="Times New Roman" w:cs="Times New Roman"/>
          <w:color w:val="222222"/>
          <w:sz w:val="24"/>
          <w:szCs w:val="24"/>
          <w:shd w:val="clear" w:color="auto" w:fill="FFFFFF"/>
        </w:rPr>
      </w:pPr>
      <w:r w:rsidRPr="0081784C">
        <w:rPr>
          <w:rFonts w:ascii="Times New Roman" w:hAnsi="Times New Roman" w:cs="Times New Roman"/>
          <w:color w:val="222222"/>
          <w:sz w:val="24"/>
          <w:szCs w:val="24"/>
          <w:shd w:val="clear" w:color="auto" w:fill="FFFFFF"/>
        </w:rPr>
        <w:t>Twenge, J. M. (2010). A review of the empirical evidence on generational differences in work attitudes. </w:t>
      </w:r>
      <w:r w:rsidRPr="0081784C">
        <w:rPr>
          <w:rFonts w:ascii="Times New Roman" w:hAnsi="Times New Roman" w:cs="Times New Roman"/>
          <w:i/>
          <w:iCs/>
          <w:color w:val="222222"/>
          <w:sz w:val="24"/>
          <w:szCs w:val="24"/>
          <w:shd w:val="clear" w:color="auto" w:fill="FFFFFF"/>
        </w:rPr>
        <w:t>Journal of Business and Psychology</w:t>
      </w:r>
      <w:r w:rsidRPr="0081784C">
        <w:rPr>
          <w:rFonts w:ascii="Times New Roman" w:hAnsi="Times New Roman" w:cs="Times New Roman"/>
          <w:color w:val="222222"/>
          <w:sz w:val="24"/>
          <w:szCs w:val="24"/>
          <w:shd w:val="clear" w:color="auto" w:fill="FFFFFF"/>
        </w:rPr>
        <w:t>, </w:t>
      </w:r>
      <w:r w:rsidRPr="0081784C">
        <w:rPr>
          <w:rFonts w:ascii="Times New Roman" w:hAnsi="Times New Roman" w:cs="Times New Roman"/>
          <w:i/>
          <w:iCs/>
          <w:color w:val="222222"/>
          <w:sz w:val="24"/>
          <w:szCs w:val="24"/>
          <w:shd w:val="clear" w:color="auto" w:fill="FFFFFF"/>
        </w:rPr>
        <w:t>25</w:t>
      </w:r>
      <w:r w:rsidRPr="0081784C">
        <w:rPr>
          <w:rFonts w:ascii="Times New Roman" w:hAnsi="Times New Roman" w:cs="Times New Roman"/>
          <w:color w:val="222222"/>
          <w:sz w:val="24"/>
          <w:szCs w:val="24"/>
          <w:shd w:val="clear" w:color="auto" w:fill="FFFFFF"/>
        </w:rPr>
        <w:t>(2), 201-210.</w:t>
      </w:r>
    </w:p>
    <w:p w14:paraId="370B8BD6" w14:textId="6D2F7FE0" w:rsidR="00E60B3E" w:rsidRPr="0081784C" w:rsidRDefault="00E60B3E" w:rsidP="0081784C">
      <w:pPr>
        <w:spacing w:line="480" w:lineRule="auto"/>
        <w:ind w:left="720" w:hanging="720"/>
        <w:rPr>
          <w:rFonts w:ascii="Times New Roman" w:hAnsi="Times New Roman" w:cs="Times New Roman"/>
          <w:color w:val="222222"/>
          <w:sz w:val="24"/>
          <w:szCs w:val="24"/>
          <w:shd w:val="clear" w:color="auto" w:fill="FFFFFF"/>
        </w:rPr>
      </w:pPr>
      <w:proofErr w:type="spellStart"/>
      <w:r w:rsidRPr="0081784C">
        <w:rPr>
          <w:rFonts w:ascii="Times New Roman" w:hAnsi="Times New Roman" w:cs="Times New Roman"/>
          <w:color w:val="222222"/>
          <w:sz w:val="24"/>
          <w:szCs w:val="24"/>
          <w:shd w:val="clear" w:color="auto" w:fill="FFFFFF"/>
        </w:rPr>
        <w:t>Singhapakdi</w:t>
      </w:r>
      <w:proofErr w:type="spellEnd"/>
      <w:r w:rsidRPr="0081784C">
        <w:rPr>
          <w:rFonts w:ascii="Times New Roman" w:hAnsi="Times New Roman" w:cs="Times New Roman"/>
          <w:color w:val="222222"/>
          <w:sz w:val="24"/>
          <w:szCs w:val="24"/>
          <w:shd w:val="clear" w:color="auto" w:fill="FFFFFF"/>
        </w:rPr>
        <w:t xml:space="preserve">, A., </w:t>
      </w:r>
      <w:proofErr w:type="spellStart"/>
      <w:r w:rsidRPr="0081784C">
        <w:rPr>
          <w:rFonts w:ascii="Times New Roman" w:hAnsi="Times New Roman" w:cs="Times New Roman"/>
          <w:color w:val="222222"/>
          <w:sz w:val="24"/>
          <w:szCs w:val="24"/>
          <w:shd w:val="clear" w:color="auto" w:fill="FFFFFF"/>
        </w:rPr>
        <w:t>Rawwas</w:t>
      </w:r>
      <w:proofErr w:type="spellEnd"/>
      <w:r w:rsidRPr="0081784C">
        <w:rPr>
          <w:rFonts w:ascii="Times New Roman" w:hAnsi="Times New Roman" w:cs="Times New Roman"/>
          <w:color w:val="222222"/>
          <w:sz w:val="24"/>
          <w:szCs w:val="24"/>
          <w:shd w:val="clear" w:color="auto" w:fill="FFFFFF"/>
        </w:rPr>
        <w:t>, M. Y., Marta, J. K., &amp; Ismail Ahmed, M. (1999). A cross-cultural study of consumer perceptions about marketing ethics. </w:t>
      </w:r>
      <w:r w:rsidRPr="0081784C">
        <w:rPr>
          <w:rFonts w:ascii="Times New Roman" w:hAnsi="Times New Roman" w:cs="Times New Roman"/>
          <w:i/>
          <w:iCs/>
          <w:color w:val="222222"/>
          <w:sz w:val="24"/>
          <w:szCs w:val="24"/>
          <w:shd w:val="clear" w:color="auto" w:fill="FFFFFF"/>
        </w:rPr>
        <w:t>Journal of Consumer Marketing</w:t>
      </w:r>
      <w:r w:rsidRPr="0081784C">
        <w:rPr>
          <w:rFonts w:ascii="Times New Roman" w:hAnsi="Times New Roman" w:cs="Times New Roman"/>
          <w:color w:val="222222"/>
          <w:sz w:val="24"/>
          <w:szCs w:val="24"/>
          <w:shd w:val="clear" w:color="auto" w:fill="FFFFFF"/>
        </w:rPr>
        <w:t>, </w:t>
      </w:r>
      <w:r w:rsidRPr="0081784C">
        <w:rPr>
          <w:rFonts w:ascii="Times New Roman" w:hAnsi="Times New Roman" w:cs="Times New Roman"/>
          <w:i/>
          <w:iCs/>
          <w:color w:val="222222"/>
          <w:sz w:val="24"/>
          <w:szCs w:val="24"/>
          <w:shd w:val="clear" w:color="auto" w:fill="FFFFFF"/>
        </w:rPr>
        <w:t>16</w:t>
      </w:r>
      <w:r w:rsidRPr="0081784C">
        <w:rPr>
          <w:rFonts w:ascii="Times New Roman" w:hAnsi="Times New Roman" w:cs="Times New Roman"/>
          <w:color w:val="222222"/>
          <w:sz w:val="24"/>
          <w:szCs w:val="24"/>
          <w:shd w:val="clear" w:color="auto" w:fill="FFFFFF"/>
        </w:rPr>
        <w:t>(3), 257-272.</w:t>
      </w:r>
    </w:p>
    <w:p w14:paraId="182DCE94" w14:textId="77777777" w:rsidR="00E60B3E" w:rsidRPr="0081784C" w:rsidRDefault="00E60B3E" w:rsidP="0081784C">
      <w:pPr>
        <w:spacing w:line="480" w:lineRule="auto"/>
        <w:ind w:left="720" w:hanging="720"/>
        <w:rPr>
          <w:rFonts w:ascii="Times New Roman" w:hAnsi="Times New Roman" w:cs="Times New Roman"/>
          <w:color w:val="222222"/>
          <w:sz w:val="24"/>
          <w:szCs w:val="24"/>
          <w:shd w:val="clear" w:color="auto" w:fill="FFFFFF"/>
        </w:rPr>
      </w:pPr>
      <w:bookmarkStart w:id="1" w:name="_Hlk525677838"/>
      <w:proofErr w:type="spellStart"/>
      <w:r w:rsidRPr="0081784C">
        <w:rPr>
          <w:rFonts w:ascii="Times New Roman" w:hAnsi="Times New Roman" w:cs="Times New Roman"/>
          <w:color w:val="222222"/>
          <w:sz w:val="24"/>
          <w:szCs w:val="24"/>
          <w:shd w:val="clear" w:color="auto" w:fill="FFFFFF"/>
        </w:rPr>
        <w:t>Whiteoak</w:t>
      </w:r>
      <w:proofErr w:type="spellEnd"/>
      <w:r w:rsidRPr="0081784C">
        <w:rPr>
          <w:rFonts w:ascii="Times New Roman" w:hAnsi="Times New Roman" w:cs="Times New Roman"/>
          <w:color w:val="222222"/>
          <w:sz w:val="24"/>
          <w:szCs w:val="24"/>
          <w:shd w:val="clear" w:color="auto" w:fill="FFFFFF"/>
        </w:rPr>
        <w:t xml:space="preserve">, J. W., Crawford, N. G., &amp; </w:t>
      </w:r>
      <w:proofErr w:type="spellStart"/>
      <w:r w:rsidRPr="0081784C">
        <w:rPr>
          <w:rFonts w:ascii="Times New Roman" w:hAnsi="Times New Roman" w:cs="Times New Roman"/>
          <w:color w:val="222222"/>
          <w:sz w:val="24"/>
          <w:szCs w:val="24"/>
          <w:shd w:val="clear" w:color="auto" w:fill="FFFFFF"/>
        </w:rPr>
        <w:t>Mapstone</w:t>
      </w:r>
      <w:proofErr w:type="spellEnd"/>
      <w:r w:rsidRPr="0081784C">
        <w:rPr>
          <w:rFonts w:ascii="Times New Roman" w:hAnsi="Times New Roman" w:cs="Times New Roman"/>
          <w:color w:val="222222"/>
          <w:sz w:val="24"/>
          <w:szCs w:val="24"/>
          <w:shd w:val="clear" w:color="auto" w:fill="FFFFFF"/>
        </w:rPr>
        <w:t xml:space="preserve">, R. H. (2006). </w:t>
      </w:r>
      <w:bookmarkEnd w:id="1"/>
      <w:r w:rsidRPr="0081784C">
        <w:rPr>
          <w:rFonts w:ascii="Times New Roman" w:hAnsi="Times New Roman" w:cs="Times New Roman"/>
          <w:color w:val="222222"/>
          <w:sz w:val="24"/>
          <w:szCs w:val="24"/>
          <w:shd w:val="clear" w:color="auto" w:fill="FFFFFF"/>
        </w:rPr>
        <w:t>Impact of gender and generational differences in work values and attitudes in an Arab culture. </w:t>
      </w:r>
      <w:r w:rsidRPr="0081784C">
        <w:rPr>
          <w:rFonts w:ascii="Times New Roman" w:hAnsi="Times New Roman" w:cs="Times New Roman"/>
          <w:i/>
          <w:iCs/>
          <w:color w:val="222222"/>
          <w:sz w:val="24"/>
          <w:szCs w:val="24"/>
          <w:shd w:val="clear" w:color="auto" w:fill="FFFFFF"/>
        </w:rPr>
        <w:t>Thunderbird International Business Review</w:t>
      </w:r>
      <w:r w:rsidRPr="0081784C">
        <w:rPr>
          <w:rFonts w:ascii="Times New Roman" w:hAnsi="Times New Roman" w:cs="Times New Roman"/>
          <w:color w:val="222222"/>
          <w:sz w:val="24"/>
          <w:szCs w:val="24"/>
          <w:shd w:val="clear" w:color="auto" w:fill="FFFFFF"/>
        </w:rPr>
        <w:t>, </w:t>
      </w:r>
      <w:r w:rsidRPr="0081784C">
        <w:rPr>
          <w:rFonts w:ascii="Times New Roman" w:hAnsi="Times New Roman" w:cs="Times New Roman"/>
          <w:i/>
          <w:iCs/>
          <w:color w:val="222222"/>
          <w:sz w:val="24"/>
          <w:szCs w:val="24"/>
          <w:shd w:val="clear" w:color="auto" w:fill="FFFFFF"/>
        </w:rPr>
        <w:t>48</w:t>
      </w:r>
      <w:r w:rsidRPr="0081784C">
        <w:rPr>
          <w:rFonts w:ascii="Times New Roman" w:hAnsi="Times New Roman" w:cs="Times New Roman"/>
          <w:color w:val="222222"/>
          <w:sz w:val="24"/>
          <w:szCs w:val="24"/>
          <w:shd w:val="clear" w:color="auto" w:fill="FFFFFF"/>
        </w:rPr>
        <w:t>(1), 77-91</w:t>
      </w:r>
    </w:p>
    <w:p w14:paraId="5249AA50" w14:textId="6F25CCC7" w:rsidR="00E60B3E" w:rsidRPr="0081784C" w:rsidRDefault="00E60B3E" w:rsidP="0081784C">
      <w:pPr>
        <w:spacing w:line="480" w:lineRule="auto"/>
        <w:ind w:left="720" w:hanging="720"/>
        <w:rPr>
          <w:rFonts w:ascii="Times New Roman" w:hAnsi="Times New Roman" w:cs="Times New Roman"/>
          <w:color w:val="222222"/>
          <w:sz w:val="24"/>
          <w:szCs w:val="24"/>
          <w:shd w:val="clear" w:color="auto" w:fill="FFFFFF"/>
        </w:rPr>
      </w:pPr>
      <w:r w:rsidRPr="0081784C">
        <w:rPr>
          <w:rFonts w:ascii="Times New Roman" w:hAnsi="Times New Roman" w:cs="Times New Roman"/>
          <w:color w:val="222222"/>
          <w:sz w:val="24"/>
          <w:szCs w:val="24"/>
          <w:shd w:val="clear" w:color="auto" w:fill="FFFFFF"/>
        </w:rPr>
        <w:t>.</w:t>
      </w:r>
      <w:r w:rsidRPr="0081784C">
        <w:rPr>
          <w:rFonts w:ascii="Times New Roman" w:hAnsi="Times New Roman" w:cs="Times New Roman"/>
          <w:color w:val="222222"/>
          <w:sz w:val="24"/>
          <w:szCs w:val="24"/>
          <w:shd w:val="clear" w:color="auto" w:fill="FFFFFF"/>
        </w:rPr>
        <w:t xml:space="preserve"> </w:t>
      </w:r>
      <w:r w:rsidRPr="0081784C">
        <w:rPr>
          <w:rFonts w:ascii="Times New Roman" w:hAnsi="Times New Roman" w:cs="Times New Roman"/>
          <w:color w:val="222222"/>
          <w:sz w:val="24"/>
          <w:szCs w:val="24"/>
          <w:shd w:val="clear" w:color="auto" w:fill="FFFFFF"/>
        </w:rPr>
        <w:t>Metcalfe, B. D. (2007). Gender and human resource management in the Middle East. </w:t>
      </w:r>
      <w:r w:rsidRPr="0081784C">
        <w:rPr>
          <w:rFonts w:ascii="Times New Roman" w:hAnsi="Times New Roman" w:cs="Times New Roman"/>
          <w:i/>
          <w:iCs/>
          <w:color w:val="222222"/>
          <w:sz w:val="24"/>
          <w:szCs w:val="24"/>
          <w:shd w:val="clear" w:color="auto" w:fill="FFFFFF"/>
        </w:rPr>
        <w:t>The International Journal of Human Resource Management</w:t>
      </w:r>
      <w:r w:rsidRPr="0081784C">
        <w:rPr>
          <w:rFonts w:ascii="Times New Roman" w:hAnsi="Times New Roman" w:cs="Times New Roman"/>
          <w:color w:val="222222"/>
          <w:sz w:val="24"/>
          <w:szCs w:val="24"/>
          <w:shd w:val="clear" w:color="auto" w:fill="FFFFFF"/>
        </w:rPr>
        <w:t>, </w:t>
      </w:r>
      <w:r w:rsidRPr="0081784C">
        <w:rPr>
          <w:rFonts w:ascii="Times New Roman" w:hAnsi="Times New Roman" w:cs="Times New Roman"/>
          <w:i/>
          <w:iCs/>
          <w:color w:val="222222"/>
          <w:sz w:val="24"/>
          <w:szCs w:val="24"/>
          <w:shd w:val="clear" w:color="auto" w:fill="FFFFFF"/>
        </w:rPr>
        <w:t>18</w:t>
      </w:r>
      <w:r w:rsidRPr="0081784C">
        <w:rPr>
          <w:rFonts w:ascii="Times New Roman" w:hAnsi="Times New Roman" w:cs="Times New Roman"/>
          <w:color w:val="222222"/>
          <w:sz w:val="24"/>
          <w:szCs w:val="24"/>
          <w:shd w:val="clear" w:color="auto" w:fill="FFFFFF"/>
        </w:rPr>
        <w:t>(1), 54-74.</w:t>
      </w:r>
    </w:p>
    <w:p w14:paraId="372F524F" w14:textId="77777777" w:rsidR="00E60B3E" w:rsidRPr="0081784C" w:rsidRDefault="00E60B3E" w:rsidP="0081784C">
      <w:pPr>
        <w:spacing w:line="480" w:lineRule="auto"/>
        <w:ind w:left="720" w:hanging="720"/>
        <w:rPr>
          <w:rFonts w:ascii="Times New Roman" w:hAnsi="Times New Roman" w:cs="Times New Roman"/>
          <w:color w:val="222222"/>
          <w:sz w:val="24"/>
          <w:szCs w:val="24"/>
          <w:shd w:val="clear" w:color="auto" w:fill="FFFFFF"/>
        </w:rPr>
      </w:pPr>
    </w:p>
    <w:p w14:paraId="76062FB5" w14:textId="77777777" w:rsidR="00E60B3E" w:rsidRPr="0081784C" w:rsidRDefault="00E60B3E" w:rsidP="0081784C">
      <w:pPr>
        <w:spacing w:line="480" w:lineRule="auto"/>
        <w:ind w:left="720" w:hanging="720"/>
        <w:rPr>
          <w:rFonts w:ascii="Times New Roman" w:hAnsi="Times New Roman" w:cs="Times New Roman"/>
          <w:color w:val="222222"/>
          <w:sz w:val="24"/>
          <w:szCs w:val="24"/>
          <w:shd w:val="clear" w:color="auto" w:fill="FFFFFF"/>
        </w:rPr>
      </w:pPr>
    </w:p>
    <w:p w14:paraId="149479D1" w14:textId="77777777" w:rsidR="00E60B3E" w:rsidRPr="0081784C" w:rsidRDefault="00E60B3E" w:rsidP="0081784C">
      <w:pPr>
        <w:spacing w:line="480" w:lineRule="auto"/>
        <w:ind w:left="720" w:hanging="720"/>
        <w:rPr>
          <w:rFonts w:ascii="Times New Roman" w:hAnsi="Times New Roman" w:cs="Times New Roman"/>
          <w:color w:val="222222"/>
          <w:sz w:val="24"/>
          <w:szCs w:val="24"/>
          <w:shd w:val="clear" w:color="auto" w:fill="FFFFFF"/>
        </w:rPr>
      </w:pPr>
    </w:p>
    <w:p w14:paraId="03589103" w14:textId="77777777" w:rsidR="00E60B3E" w:rsidRPr="0081784C" w:rsidRDefault="00E60B3E" w:rsidP="0081784C">
      <w:pPr>
        <w:spacing w:line="480" w:lineRule="auto"/>
        <w:ind w:left="720" w:hanging="720"/>
        <w:rPr>
          <w:rFonts w:ascii="Times New Roman" w:hAnsi="Times New Roman" w:cs="Times New Roman"/>
          <w:sz w:val="24"/>
          <w:szCs w:val="24"/>
        </w:rPr>
      </w:pPr>
    </w:p>
    <w:p w14:paraId="10A74A13" w14:textId="77777777" w:rsidR="006C2156" w:rsidRPr="0081784C" w:rsidRDefault="006C2156" w:rsidP="0081784C">
      <w:pPr>
        <w:spacing w:line="480" w:lineRule="auto"/>
        <w:ind w:left="720" w:hanging="720"/>
        <w:rPr>
          <w:rFonts w:ascii="Times New Roman" w:hAnsi="Times New Roman" w:cs="Times New Roman"/>
          <w:sz w:val="24"/>
          <w:szCs w:val="24"/>
        </w:rPr>
      </w:pPr>
    </w:p>
    <w:p w14:paraId="7CD179FD" w14:textId="77777777" w:rsidR="00011C01" w:rsidRPr="0081784C" w:rsidRDefault="00011C01" w:rsidP="0081784C">
      <w:pPr>
        <w:spacing w:line="480" w:lineRule="auto"/>
        <w:ind w:firstLine="720"/>
        <w:rPr>
          <w:rFonts w:ascii="Times New Roman" w:hAnsi="Times New Roman" w:cs="Times New Roman"/>
          <w:sz w:val="24"/>
          <w:szCs w:val="24"/>
        </w:rPr>
      </w:pPr>
    </w:p>
    <w:p w14:paraId="0B41DCDE" w14:textId="77777777" w:rsidR="00E12745" w:rsidRPr="0081784C" w:rsidRDefault="00E12745" w:rsidP="0081784C">
      <w:pPr>
        <w:spacing w:line="480" w:lineRule="auto"/>
        <w:ind w:firstLine="720"/>
        <w:rPr>
          <w:rFonts w:ascii="Times New Roman" w:hAnsi="Times New Roman" w:cs="Times New Roman"/>
          <w:sz w:val="24"/>
          <w:szCs w:val="24"/>
        </w:rPr>
      </w:pPr>
    </w:p>
    <w:p w14:paraId="78C2F129" w14:textId="77777777" w:rsidR="00FB245B" w:rsidRPr="0081784C" w:rsidRDefault="00FB245B" w:rsidP="0081784C">
      <w:pPr>
        <w:spacing w:line="480" w:lineRule="auto"/>
        <w:rPr>
          <w:rFonts w:ascii="Times New Roman" w:hAnsi="Times New Roman" w:cs="Times New Roman"/>
          <w:sz w:val="24"/>
          <w:szCs w:val="24"/>
        </w:rPr>
      </w:pPr>
    </w:p>
    <w:p w14:paraId="69AA9ACB" w14:textId="77777777" w:rsidR="00FB245B" w:rsidRPr="0081784C" w:rsidRDefault="00FB245B" w:rsidP="0081784C">
      <w:pPr>
        <w:spacing w:line="480" w:lineRule="auto"/>
        <w:rPr>
          <w:rFonts w:ascii="Times New Roman" w:hAnsi="Times New Roman" w:cs="Times New Roman"/>
          <w:sz w:val="24"/>
          <w:szCs w:val="24"/>
        </w:rPr>
      </w:pPr>
    </w:p>
    <w:sectPr w:rsidR="00FB245B" w:rsidRPr="0081784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8B3C22" w14:textId="77777777" w:rsidR="00D22FD4" w:rsidRDefault="00D22FD4" w:rsidP="000E2FEF">
      <w:pPr>
        <w:spacing w:after="0" w:line="240" w:lineRule="auto"/>
      </w:pPr>
      <w:r>
        <w:separator/>
      </w:r>
    </w:p>
  </w:endnote>
  <w:endnote w:type="continuationSeparator" w:id="0">
    <w:p w14:paraId="69978661" w14:textId="77777777" w:rsidR="00D22FD4" w:rsidRDefault="00D22FD4" w:rsidP="000E2F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79E986" w14:textId="77777777" w:rsidR="00D22FD4" w:rsidRDefault="00D22FD4" w:rsidP="000E2FEF">
      <w:pPr>
        <w:spacing w:after="0" w:line="240" w:lineRule="auto"/>
      </w:pPr>
      <w:r>
        <w:separator/>
      </w:r>
    </w:p>
  </w:footnote>
  <w:footnote w:type="continuationSeparator" w:id="0">
    <w:p w14:paraId="2D90FE6A" w14:textId="77777777" w:rsidR="00D22FD4" w:rsidRDefault="00D22FD4" w:rsidP="000E2F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908ED0" w14:textId="77777777" w:rsidR="000E2FEF" w:rsidRPr="000E2FEF" w:rsidRDefault="000E2FEF" w:rsidP="000E2FEF">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SAUDI ARAMCO ORGANIZATIONAL CHANGE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E2FEF">
      <w:rPr>
        <w:rFonts w:ascii="Times New Roman" w:hAnsi="Times New Roman" w:cs="Times New Roman"/>
        <w:sz w:val="24"/>
        <w:szCs w:val="24"/>
      </w:rPr>
      <w:fldChar w:fldCharType="begin"/>
    </w:r>
    <w:r w:rsidRPr="000E2FEF">
      <w:rPr>
        <w:rFonts w:ascii="Times New Roman" w:hAnsi="Times New Roman" w:cs="Times New Roman"/>
        <w:sz w:val="24"/>
        <w:szCs w:val="24"/>
      </w:rPr>
      <w:instrText xml:space="preserve"> PAGE   \* MERGEFORMAT </w:instrText>
    </w:r>
    <w:r w:rsidRPr="000E2FEF">
      <w:rPr>
        <w:rFonts w:ascii="Times New Roman" w:hAnsi="Times New Roman" w:cs="Times New Roman"/>
        <w:sz w:val="24"/>
        <w:szCs w:val="24"/>
      </w:rPr>
      <w:fldChar w:fldCharType="separate"/>
    </w:r>
    <w:r w:rsidR="006C2156">
      <w:rPr>
        <w:rFonts w:ascii="Times New Roman" w:hAnsi="Times New Roman" w:cs="Times New Roman"/>
        <w:noProof/>
        <w:sz w:val="24"/>
        <w:szCs w:val="24"/>
      </w:rPr>
      <w:t>1</w:t>
    </w:r>
    <w:r w:rsidRPr="000E2FE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B50108" w14:textId="77777777" w:rsidR="000E2FEF" w:rsidRPr="000E2FEF" w:rsidRDefault="000E2FEF" w:rsidP="000E2FEF">
    <w:pPr>
      <w:spacing w:line="480" w:lineRule="auto"/>
      <w:rPr>
        <w:rFonts w:ascii="Times New Roman" w:hAnsi="Times New Roman" w:cs="Times New Roman"/>
        <w:sz w:val="24"/>
        <w:szCs w:val="24"/>
      </w:rPr>
    </w:pPr>
    <w:r>
      <w:rPr>
        <w:rFonts w:ascii="Times New Roman" w:hAnsi="Times New Roman" w:cs="Times New Roman"/>
        <w:sz w:val="24"/>
        <w:szCs w:val="24"/>
      </w:rPr>
      <w:t xml:space="preserve">SAUDI ARAMCO ORGANIZATIONAL CHANGE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E2FEF">
      <w:rPr>
        <w:rFonts w:ascii="Times New Roman" w:hAnsi="Times New Roman" w:cs="Times New Roman"/>
        <w:sz w:val="24"/>
        <w:szCs w:val="24"/>
      </w:rPr>
      <w:fldChar w:fldCharType="begin"/>
    </w:r>
    <w:r w:rsidRPr="000E2FEF">
      <w:rPr>
        <w:rFonts w:ascii="Times New Roman" w:hAnsi="Times New Roman" w:cs="Times New Roman"/>
        <w:sz w:val="24"/>
        <w:szCs w:val="24"/>
      </w:rPr>
      <w:instrText xml:space="preserve"> PAGE   \* MERGEFORMAT </w:instrText>
    </w:r>
    <w:r w:rsidRPr="000E2FEF">
      <w:rPr>
        <w:rFonts w:ascii="Times New Roman" w:hAnsi="Times New Roman" w:cs="Times New Roman"/>
        <w:sz w:val="24"/>
        <w:szCs w:val="24"/>
      </w:rPr>
      <w:fldChar w:fldCharType="separate"/>
    </w:r>
    <w:r w:rsidR="00581605">
      <w:rPr>
        <w:rFonts w:ascii="Times New Roman" w:hAnsi="Times New Roman" w:cs="Times New Roman"/>
        <w:noProof/>
        <w:sz w:val="24"/>
        <w:szCs w:val="24"/>
      </w:rPr>
      <w:t>5</w:t>
    </w:r>
    <w:r w:rsidRPr="000E2FE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45B"/>
    <w:rsid w:val="00011C01"/>
    <w:rsid w:val="00073BC8"/>
    <w:rsid w:val="000C2A17"/>
    <w:rsid w:val="000E2FEF"/>
    <w:rsid w:val="0023474E"/>
    <w:rsid w:val="00261116"/>
    <w:rsid w:val="002B6BD2"/>
    <w:rsid w:val="002E4356"/>
    <w:rsid w:val="00302D39"/>
    <w:rsid w:val="003D50FE"/>
    <w:rsid w:val="004559C2"/>
    <w:rsid w:val="00581605"/>
    <w:rsid w:val="005B708B"/>
    <w:rsid w:val="006202E3"/>
    <w:rsid w:val="00622468"/>
    <w:rsid w:val="006478F0"/>
    <w:rsid w:val="006C2156"/>
    <w:rsid w:val="00737951"/>
    <w:rsid w:val="0081784C"/>
    <w:rsid w:val="00882D92"/>
    <w:rsid w:val="009A5947"/>
    <w:rsid w:val="00A842DF"/>
    <w:rsid w:val="00CB5577"/>
    <w:rsid w:val="00D22FD4"/>
    <w:rsid w:val="00E12745"/>
    <w:rsid w:val="00E60B3E"/>
    <w:rsid w:val="00EA48BD"/>
    <w:rsid w:val="00FA5E48"/>
    <w:rsid w:val="00FB24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03A9E"/>
  <w15:docId w15:val="{BDAFD167-0DC1-43AE-B300-0C7B0C21B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2F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2FEF"/>
  </w:style>
  <w:style w:type="paragraph" w:styleId="Footer">
    <w:name w:val="footer"/>
    <w:basedOn w:val="Normal"/>
    <w:link w:val="FooterChar"/>
    <w:uiPriority w:val="99"/>
    <w:unhideWhenUsed/>
    <w:rsid w:val="000E2F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2F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1006</Words>
  <Characters>5737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Administrator</cp:lastModifiedBy>
  <cp:revision>2</cp:revision>
  <dcterms:created xsi:type="dcterms:W3CDTF">2018-09-25T15:29:00Z</dcterms:created>
  <dcterms:modified xsi:type="dcterms:W3CDTF">2018-09-25T15:29:00Z</dcterms:modified>
</cp:coreProperties>
</file>